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931F5A" w14:textId="2C7C68F7" w:rsidR="008E6FED" w:rsidRPr="00CD3D97" w:rsidRDefault="003500BD" w:rsidP="00D71C02">
      <w:pPr>
        <w:pStyle w:val="Title"/>
        <w:rPr>
          <w:b/>
          <w:color w:val="000000"/>
          <w:sz w:val="44"/>
          <w:szCs w:val="44"/>
        </w:rPr>
      </w:pPr>
      <w:r w:rsidRPr="00CD3D97">
        <w:rPr>
          <w:b/>
          <w:noProof/>
          <w:sz w:val="44"/>
          <w:szCs w:val="44"/>
        </w:rPr>
        <mc:AlternateContent>
          <mc:Choice Requires="wps">
            <w:drawing>
              <wp:anchor distT="0" distB="0" distL="114300" distR="114300" simplePos="0" relativeHeight="251711488" behindDoc="0" locked="0" layoutInCell="1" allowOverlap="1" wp14:anchorId="25931F79" wp14:editId="7DCAB09F">
                <wp:simplePos x="0" y="0"/>
                <wp:positionH relativeFrom="column">
                  <wp:posOffset>-2496185</wp:posOffset>
                </wp:positionH>
                <wp:positionV relativeFrom="paragraph">
                  <wp:posOffset>19050</wp:posOffset>
                </wp:positionV>
                <wp:extent cx="2176145" cy="9334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933450"/>
                        </a:xfrm>
                        <a:prstGeom prst="rect">
                          <a:avLst/>
                        </a:prstGeom>
                        <a:solidFill>
                          <a:srgbClr val="FFFFFF"/>
                        </a:solidFill>
                        <a:ln w="9525">
                          <a:noFill/>
                          <a:miter lim="800000"/>
                          <a:headEnd/>
                          <a:tailEnd/>
                        </a:ln>
                      </wps:spPr>
                      <wps:txbx>
                        <w:txbxContent>
                          <w:p w14:paraId="25931F9D" w14:textId="532C2B9E" w:rsidR="00AB5500" w:rsidRDefault="00AB5500" w:rsidP="00770B83">
                            <w:r>
                              <w:rPr>
                                <w:noProof/>
                              </w:rPr>
                              <w:drawing>
                                <wp:inline distT="0" distB="0" distL="0" distR="0" wp14:anchorId="6092410F" wp14:editId="28153FC0">
                                  <wp:extent cx="1984375" cy="683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G logo.jpg"/>
                                          <pic:cNvPicPr/>
                                        </pic:nvPicPr>
                                        <pic:blipFill>
                                          <a:blip r:embed="rId8">
                                            <a:extLst>
                                              <a:ext uri="{28A0092B-C50C-407E-A947-70E740481C1C}">
                                                <a14:useLocalDpi xmlns:a14="http://schemas.microsoft.com/office/drawing/2010/main" val="0"/>
                                              </a:ext>
                                            </a:extLst>
                                          </a:blip>
                                          <a:stretch>
                                            <a:fillRect/>
                                          </a:stretch>
                                        </pic:blipFill>
                                        <pic:spPr>
                                          <a:xfrm>
                                            <a:off x="0" y="0"/>
                                            <a:ext cx="1984375" cy="6832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55pt;margin-top:1.5pt;width:171.35pt;height: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" stroked="f">
                <v:textbox>
                  <w:txbxContent>
                    <w:p w14:paraId="25931F9D" w14:textId="532C2B9E" w:rsidR="00AB5500" w:rsidRDefault="00AB5500" w:rsidP="00770B83">
                      <w:r>
                        <w:rPr>
                          <w:noProof/>
                        </w:rPr>
                        <w:drawing>
                          <wp:inline distT="0" distB="0" distL="0" distR="0" wp14:anchorId="6092410F" wp14:editId="28153FC0">
                            <wp:extent cx="1984375" cy="683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G logo.jpg"/>
                                    <pic:cNvPicPr/>
                                  </pic:nvPicPr>
                                  <pic:blipFill>
                                    <a:blip r:embed="rId12">
                                      <a:extLst>
                                        <a:ext uri="{28A0092B-C50C-407E-A947-70E740481C1C}">
                                          <a14:useLocalDpi xmlns:a14="http://schemas.microsoft.com/office/drawing/2010/main" val="0"/>
                                        </a:ext>
                                      </a:extLst>
                                    </a:blip>
                                    <a:stretch>
                                      <a:fillRect/>
                                    </a:stretch>
                                  </pic:blipFill>
                                  <pic:spPr>
                                    <a:xfrm>
                                      <a:off x="0" y="0"/>
                                      <a:ext cx="1984375" cy="683260"/>
                                    </a:xfrm>
                                    <a:prstGeom prst="rect">
                                      <a:avLst/>
                                    </a:prstGeom>
                                  </pic:spPr>
                                </pic:pic>
                              </a:graphicData>
                            </a:graphic>
                          </wp:inline>
                        </w:drawing>
                      </w:r>
                    </w:p>
                  </w:txbxContent>
                </v:textbox>
              </v:shape>
            </w:pict>
          </mc:Fallback>
        </mc:AlternateContent>
      </w:r>
      <w:r w:rsidRPr="00CD3D97">
        <w:rPr>
          <w:b/>
          <w:noProof/>
          <w:sz w:val="44"/>
          <w:szCs w:val="44"/>
        </w:rPr>
        <mc:AlternateContent>
          <mc:Choice Requires="wps">
            <w:drawing>
              <wp:anchor distT="0" distB="0" distL="114300" distR="114300" simplePos="0" relativeHeight="251691008" behindDoc="0" locked="1" layoutInCell="1" allowOverlap="1" wp14:anchorId="25931F7B" wp14:editId="25931F7C">
                <wp:simplePos x="0" y="0"/>
                <wp:positionH relativeFrom="page">
                  <wp:posOffset>447040</wp:posOffset>
                </wp:positionH>
                <wp:positionV relativeFrom="page">
                  <wp:posOffset>9368155</wp:posOffset>
                </wp:positionV>
                <wp:extent cx="3035300" cy="347345"/>
                <wp:effectExtent l="0" t="0" r="0" b="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0" cy="3473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931F9E" w14:textId="77777777" w:rsidR="00AB5500" w:rsidRPr="000D0549" w:rsidRDefault="00AB5500" w:rsidP="001005EE">
                            <w:pPr>
                              <w:pStyle w:val="DocumentType"/>
                            </w:pPr>
                            <w:r w:rsidRPr="000D0549">
                              <w:t>Microsoft Dynamics Deployment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27" type="#_x0000_t202" style="position:absolute;margin-left:35.2pt;margin-top:737.65pt;width:239pt;height:27.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" filled="f" stroked="f">
                <v:path arrowok="t"/>
                <v:textbox>
                  <w:txbxContent>
                    <w:p w14:paraId="25931F9E" w14:textId="77777777" w:rsidR="00AB5500" w:rsidRPr="000D0549" w:rsidRDefault="00AB5500" w:rsidP="001005EE">
                      <w:pPr>
                        <w:pStyle w:val="DocumentType"/>
                      </w:pPr>
                      <w:r w:rsidRPr="000D0549">
                        <w:t>Microsoft Dynamics Deployment Case Study</w:t>
                      </w:r>
                    </w:p>
                  </w:txbxContent>
                </v:textbox>
                <w10:wrap type="square" anchorx="page" anchory="page"/>
                <w10:anchorlock/>
              </v:shape>
            </w:pict>
          </mc:Fallback>
        </mc:AlternateContent>
      </w:r>
      <w:r w:rsidR="00726205" w:rsidRPr="00CD3D97">
        <w:rPr>
          <w:b/>
          <w:noProof/>
          <w:sz w:val="44"/>
          <w:szCs w:val="44"/>
        </w:rPr>
        <w:drawing>
          <wp:anchor distT="0" distB="0" distL="114300" distR="114300" simplePos="0" relativeHeight="251673600" behindDoc="1" locked="1" layoutInCell="1" allowOverlap="1" wp14:anchorId="25931F7D" wp14:editId="25931F7E">
            <wp:simplePos x="0" y="0"/>
            <wp:positionH relativeFrom="page">
              <wp:posOffset>5403850</wp:posOffset>
            </wp:positionH>
            <wp:positionV relativeFrom="page">
              <wp:posOffset>9189720</wp:posOffset>
            </wp:positionV>
            <wp:extent cx="1788160" cy="447040"/>
            <wp:effectExtent l="0" t="0" r="0" b="10160"/>
            <wp:wrapThrough wrapText="bothSides">
              <wp:wrapPolygon edited="0">
                <wp:start x="0" y="0"/>
                <wp:lineTo x="0" y="20864"/>
                <wp:lineTo x="21170" y="20864"/>
                <wp:lineTo x="21170" y="0"/>
                <wp:lineTo x="0" y="0"/>
              </wp:wrapPolygon>
            </wp:wrapThrough>
            <wp:docPr id="148" name="Picture 148" descr="Microsoft Dynamics Small 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oft Dynamics Small Logo-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8160" cy="447040"/>
                    </a:xfrm>
                    <a:prstGeom prst="rect">
                      <a:avLst/>
                    </a:prstGeom>
                    <a:noFill/>
                    <a:ln>
                      <a:noFill/>
                    </a:ln>
                  </pic:spPr>
                </pic:pic>
              </a:graphicData>
            </a:graphic>
          </wp:anchor>
        </w:drawing>
      </w:r>
      <w:r w:rsidRPr="00CD3D97">
        <w:rPr>
          <w:b/>
          <w:noProof/>
          <w:sz w:val="44"/>
          <w:szCs w:val="44"/>
        </w:rPr>
        <mc:AlternateContent>
          <mc:Choice Requires="wpg">
            <w:drawing>
              <wp:anchor distT="0" distB="0" distL="114300" distR="114300" simplePos="0" relativeHeight="251680768" behindDoc="0" locked="0" layoutInCell="1" allowOverlap="1" wp14:anchorId="25931F7F" wp14:editId="25931F80">
                <wp:simplePos x="0" y="0"/>
                <wp:positionH relativeFrom="column">
                  <wp:posOffset>-2398395</wp:posOffset>
                </wp:positionH>
                <wp:positionV relativeFrom="page">
                  <wp:posOffset>2117725</wp:posOffset>
                </wp:positionV>
                <wp:extent cx="2176145" cy="7011670"/>
                <wp:effectExtent l="0" t="0" r="0" b="0"/>
                <wp:wrapSquare wrapText="bothSides"/>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6145" cy="7011670"/>
                          <a:chOff x="0" y="635"/>
                          <a:chExt cx="2171700" cy="7376160"/>
                        </a:xfrm>
                      </wpg:grpSpPr>
                      <wps:wsp>
                        <wps:cNvPr id="16" name="Rectangle 16"/>
                        <wps:cNvSpPr>
                          <a:spLocks/>
                        </wps:cNvSpPr>
                        <wps:spPr bwMode="auto">
                          <a:xfrm>
                            <a:off x="0" y="635"/>
                            <a:ext cx="2171700" cy="7376160"/>
                          </a:xfrm>
                          <a:prstGeom prst="rect">
                            <a:avLst/>
                          </a:prstGeom>
                          <a:solidFill>
                            <a:srgbClr val="266FA9"/>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wps:wsp>
                        <wps:cNvPr id="19" name="Text Box 19"/>
                        <wps:cNvSpPr txBox="1">
                          <a:spLocks noChangeArrowheads="1"/>
                        </wps:cNvSpPr>
                        <wps:spPr bwMode="auto">
                          <a:xfrm>
                            <a:off x="0" y="635"/>
                            <a:ext cx="2171700" cy="737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25931F9F" w14:textId="2056C22B" w:rsidR="00AB5500" w:rsidRDefault="00AB5500" w:rsidP="00D9469C">
                              <w:pPr>
                                <w:pStyle w:val="SidebarBodyCopy"/>
                              </w:pPr>
                              <w:r>
                                <w:t xml:space="preserve">2G had adjusted hardware capacity to keep up with its strong growth and wanted to increase its efficiency and performance correspondingly. </w:t>
                              </w:r>
                              <w:r w:rsidRPr="008175F6">
                                <w:t xml:space="preserve">A smooth transition to the new solution resulted in the ability to </w:t>
                              </w:r>
                              <w:r>
                                <w:t>work</w:t>
                              </w:r>
                              <w:r w:rsidRPr="008175F6">
                                <w:t xml:space="preserve"> faster, collaborate with field-service employees via easy mobile access from any browser or device, and enjoy a simplified and focused user experience.</w:t>
                              </w:r>
                            </w:p>
                            <w:p w14:paraId="25931FA0" w14:textId="77777777" w:rsidR="00AB5500" w:rsidRPr="00B64B62" w:rsidRDefault="00AB5500" w:rsidP="00D9469C">
                              <w:pPr>
                                <w:pStyle w:val="SidebarBodyCopy"/>
                                <w:rPr>
                                  <w:color w:val="000000"/>
                                </w:rPr>
                              </w:pPr>
                            </w:p>
                            <w:p w14:paraId="25931FA1" w14:textId="77777777" w:rsidR="00AB5500" w:rsidRPr="00D71C02" w:rsidRDefault="00AB5500" w:rsidP="00D9469C">
                              <w:pPr>
                                <w:pStyle w:val="SidebarHeading"/>
                                <w:rPr>
                                  <w:color w:val="000000"/>
                                </w:rPr>
                              </w:pPr>
                              <w:r w:rsidRPr="00D71C02">
                                <w:t>Expectations</w:t>
                              </w:r>
                            </w:p>
                            <w:p w14:paraId="25931FA2" w14:textId="77777777" w:rsidR="00AB5500" w:rsidRPr="00B64B62" w:rsidRDefault="00AB5500" w:rsidP="001005EE">
                              <w:pPr>
                                <w:pStyle w:val="SidebarBulletedCopy"/>
                              </w:pPr>
                              <w:r>
                                <w:t>Improve collaboration</w:t>
                              </w:r>
                            </w:p>
                            <w:p w14:paraId="25931FA3" w14:textId="77777777" w:rsidR="00AB5500" w:rsidRPr="00B64B62" w:rsidRDefault="00AB5500" w:rsidP="001005EE">
                              <w:pPr>
                                <w:pStyle w:val="SidebarBulletedCopy"/>
                              </w:pPr>
                              <w:r>
                                <w:t>Simplify tasks</w:t>
                              </w:r>
                            </w:p>
                            <w:p w14:paraId="25931FA4" w14:textId="77777777" w:rsidR="00AB5500" w:rsidRPr="00B64B62" w:rsidRDefault="00AB5500" w:rsidP="001005EE">
                              <w:pPr>
                                <w:pStyle w:val="SidebarBulletedCopy"/>
                              </w:pPr>
                              <w:r>
                                <w:t>Make fast decisions based on facts</w:t>
                              </w:r>
                            </w:p>
                            <w:p w14:paraId="25931FA5" w14:textId="77777777" w:rsidR="00AB5500" w:rsidRPr="00B64B62" w:rsidRDefault="00AB5500" w:rsidP="001005EE">
                              <w:pPr>
                                <w:pStyle w:val="SidebarBulletedCopy"/>
                              </w:pPr>
                              <w:r>
                                <w:t>Increase performance</w:t>
                              </w:r>
                            </w:p>
                            <w:p w14:paraId="25931FA6" w14:textId="77777777" w:rsidR="00AB5500" w:rsidRPr="00B64B62" w:rsidRDefault="00AB5500" w:rsidP="001005EE">
                              <w:pPr>
                                <w:pStyle w:val="SidebarBodyCopy"/>
                              </w:pPr>
                            </w:p>
                            <w:p w14:paraId="25931FA7" w14:textId="77777777" w:rsidR="00AB5500" w:rsidRPr="00D71C02" w:rsidRDefault="00AB5500" w:rsidP="00D9469C">
                              <w:pPr>
                                <w:pStyle w:val="SidebarHeading"/>
                              </w:pPr>
                              <w:r w:rsidRPr="00D71C02">
                                <w:t>Industry</w:t>
                              </w:r>
                            </w:p>
                            <w:p w14:paraId="25931FA8" w14:textId="77777777" w:rsidR="00AB5500" w:rsidRDefault="00AB5500" w:rsidP="001005EE">
                              <w:pPr>
                                <w:pStyle w:val="SidebarBodyCopy"/>
                              </w:pPr>
                              <w:r>
                                <w:t>Oil and gas</w:t>
                              </w:r>
                            </w:p>
                            <w:p w14:paraId="25931FA9" w14:textId="77777777" w:rsidR="00AB5500" w:rsidRPr="00B64B62" w:rsidRDefault="00AB5500" w:rsidP="001005EE">
                              <w:pPr>
                                <w:pStyle w:val="SidebarBodyCopy"/>
                              </w:pPr>
                            </w:p>
                            <w:p w14:paraId="25931FAA" w14:textId="77777777" w:rsidR="00AB5500" w:rsidRPr="00D71C02" w:rsidRDefault="00AB5500" w:rsidP="00D9469C">
                              <w:pPr>
                                <w:pStyle w:val="SidebarHeading"/>
                              </w:pPr>
                              <w:r w:rsidRPr="00D71C02">
                                <w:t>Country or Region</w:t>
                              </w:r>
                            </w:p>
                            <w:p w14:paraId="25931FAB" w14:textId="77777777" w:rsidR="00AB5500" w:rsidRPr="00B64B62" w:rsidRDefault="00AB5500" w:rsidP="00D9469C">
                              <w:pPr>
                                <w:pStyle w:val="SidebarBodyCopy"/>
                                <w:rPr>
                                  <w:color w:val="000000"/>
                                </w:rPr>
                              </w:pPr>
                              <w:r>
                                <w:t>Germany</w:t>
                              </w:r>
                            </w:p>
                            <w:p w14:paraId="25931FAC" w14:textId="77777777" w:rsidR="00AB5500" w:rsidRPr="00B64B62" w:rsidRDefault="00AB5500" w:rsidP="00044ACF">
                              <w:pPr>
                                <w:widowControl w:val="0"/>
                                <w:autoSpaceDE w:val="0"/>
                                <w:autoSpaceDN w:val="0"/>
                                <w:adjustRightInd w:val="0"/>
                                <w:spacing w:before="11" w:line="200" w:lineRule="exact"/>
                                <w:ind w:right="180"/>
                                <w:rPr>
                                  <w:rFonts w:ascii="Segoe UI" w:hAnsi="Segoe UI" w:cs="Segoe UI"/>
                                  <w:color w:val="000000"/>
                                </w:rPr>
                              </w:pPr>
                            </w:p>
                            <w:p w14:paraId="25931FB1" w14:textId="5E80D627" w:rsidR="00AB5500" w:rsidRDefault="00AB5500" w:rsidP="00D9469C">
                              <w:pPr>
                                <w:widowControl w:val="0"/>
                                <w:autoSpaceDE w:val="0"/>
                                <w:autoSpaceDN w:val="0"/>
                                <w:adjustRightInd w:val="0"/>
                                <w:ind w:right="180"/>
                                <w:rPr>
                                  <w:rFonts w:ascii="Segoe" w:hAnsi="Segoe" w:cs="Segoe"/>
                                  <w:color w:val="000000"/>
                                </w:rPr>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7" o:spid="_x0000_s1028" style="position:absolute;margin-left:-188.85pt;margin-top:166.75pt;width:171.35pt;height:552.1pt;z-index:251680768;mso-position-vertical-relative:page;mso-width-relative:margin;mso-height-relative:margin" coordorigin=",6" coordsize="21717,7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">
                <v:rect id="Rectangle 16" o:spid="_x0000_s1029"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5gsAA&#10;AADbAAAADwAAAGRycy9kb3ducmV2LnhtbERPS4vCMBC+L/gfwgje1tQ9iFSjiCjoQdD6wOPQjG2x&#10;mYQma+u/N8LC3ubje85s0ZlaPKnxlWUFo2ECgji3uuJCwfm0+Z6A8AFZY22ZFLzIw2Le+5phqm3L&#10;R3pmoRAxhH2KCsoQXCqlz0sy6IfWEUfubhuDIcKmkLrBNoabWv4kyVgarDg2lOhoVVL+yH6NArce&#10;JYeXq3etOW0uV7ot7/usUGrQ75ZTEIG68C/+c291nD+Gz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5gsAAAADbAAAADwAAAAAAAAAAAAAAAACYAgAAZHJzL2Rvd25y&#10;ZXYueG1sUEsFBgAAAAAEAAQA9QAAAIUDAAAAAA==&#10;" fillcolor="#266fa9" stroked="f">
                  <v:path arrowok="t"/>
                </v:rect>
                <v:shape id="Text Box 19" o:spid="_x0000_s1030" type="#_x0000_t202" style="position:absolute;top:6;width:21717;height:7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25931F9F" w14:textId="2056C22B" w:rsidR="00AB5500" w:rsidRDefault="00AB5500" w:rsidP="00D9469C">
                        <w:pPr>
                          <w:pStyle w:val="SidebarBodyCopy"/>
                        </w:pPr>
                        <w:r>
                          <w:t xml:space="preserve">2G had adjusted hardware capacity to keep up with its strong growth and wanted to increase its efficiency and performance correspondingly. </w:t>
                        </w:r>
                        <w:r w:rsidRPr="008175F6">
                          <w:t xml:space="preserve">A smooth transition to the new solution resulted in the ability to </w:t>
                        </w:r>
                        <w:r>
                          <w:t>work</w:t>
                        </w:r>
                        <w:r w:rsidRPr="008175F6">
                          <w:t xml:space="preserve"> faster, collaborate with field-service employees via easy mobile access from any browser or device, and enjoy a simplified and focused user experience.</w:t>
                        </w:r>
                      </w:p>
                      <w:p w14:paraId="25931FA0" w14:textId="77777777" w:rsidR="00AB5500" w:rsidRPr="00B64B62" w:rsidRDefault="00AB5500" w:rsidP="00D9469C">
                        <w:pPr>
                          <w:pStyle w:val="SidebarBodyCopy"/>
                          <w:rPr>
                            <w:color w:val="000000"/>
                          </w:rPr>
                        </w:pPr>
                      </w:p>
                      <w:p w14:paraId="25931FA1" w14:textId="77777777" w:rsidR="00AB5500" w:rsidRPr="00D71C02" w:rsidRDefault="00AB5500" w:rsidP="00D9469C">
                        <w:pPr>
                          <w:pStyle w:val="SidebarHeading"/>
                          <w:rPr>
                            <w:color w:val="000000"/>
                          </w:rPr>
                        </w:pPr>
                        <w:r w:rsidRPr="00D71C02">
                          <w:t>Expectations</w:t>
                        </w:r>
                      </w:p>
                      <w:p w14:paraId="25931FA2" w14:textId="77777777" w:rsidR="00AB5500" w:rsidRPr="00B64B62" w:rsidRDefault="00AB5500" w:rsidP="001005EE">
                        <w:pPr>
                          <w:pStyle w:val="SidebarBulletedCopy"/>
                        </w:pPr>
                        <w:r>
                          <w:t>Improve collaboration</w:t>
                        </w:r>
                      </w:p>
                      <w:p w14:paraId="25931FA3" w14:textId="77777777" w:rsidR="00AB5500" w:rsidRPr="00B64B62" w:rsidRDefault="00AB5500" w:rsidP="001005EE">
                        <w:pPr>
                          <w:pStyle w:val="SidebarBulletedCopy"/>
                        </w:pPr>
                        <w:r>
                          <w:t>Simplify tasks</w:t>
                        </w:r>
                      </w:p>
                      <w:p w14:paraId="25931FA4" w14:textId="77777777" w:rsidR="00AB5500" w:rsidRPr="00B64B62" w:rsidRDefault="00AB5500" w:rsidP="001005EE">
                        <w:pPr>
                          <w:pStyle w:val="SidebarBulletedCopy"/>
                        </w:pPr>
                        <w:r>
                          <w:t>Make fast decisions based on facts</w:t>
                        </w:r>
                      </w:p>
                      <w:p w14:paraId="25931FA5" w14:textId="77777777" w:rsidR="00AB5500" w:rsidRPr="00B64B62" w:rsidRDefault="00AB5500" w:rsidP="001005EE">
                        <w:pPr>
                          <w:pStyle w:val="SidebarBulletedCopy"/>
                        </w:pPr>
                        <w:r>
                          <w:t>Increase performance</w:t>
                        </w:r>
                      </w:p>
                      <w:p w14:paraId="25931FA6" w14:textId="77777777" w:rsidR="00AB5500" w:rsidRPr="00B64B62" w:rsidRDefault="00AB5500" w:rsidP="001005EE">
                        <w:pPr>
                          <w:pStyle w:val="SidebarBodyCopy"/>
                        </w:pPr>
                      </w:p>
                      <w:p w14:paraId="25931FA7" w14:textId="77777777" w:rsidR="00AB5500" w:rsidRPr="00D71C02" w:rsidRDefault="00AB5500" w:rsidP="00D9469C">
                        <w:pPr>
                          <w:pStyle w:val="SidebarHeading"/>
                        </w:pPr>
                        <w:r w:rsidRPr="00D71C02">
                          <w:t>Industry</w:t>
                        </w:r>
                      </w:p>
                      <w:p w14:paraId="25931FA8" w14:textId="77777777" w:rsidR="00AB5500" w:rsidRDefault="00AB5500" w:rsidP="001005EE">
                        <w:pPr>
                          <w:pStyle w:val="SidebarBodyCopy"/>
                        </w:pPr>
                        <w:r>
                          <w:t>Oil and gas</w:t>
                        </w:r>
                      </w:p>
                      <w:p w14:paraId="25931FA9" w14:textId="77777777" w:rsidR="00AB5500" w:rsidRPr="00B64B62" w:rsidRDefault="00AB5500" w:rsidP="001005EE">
                        <w:pPr>
                          <w:pStyle w:val="SidebarBodyCopy"/>
                        </w:pPr>
                      </w:p>
                      <w:p w14:paraId="25931FAA" w14:textId="77777777" w:rsidR="00AB5500" w:rsidRPr="00D71C02" w:rsidRDefault="00AB5500" w:rsidP="00D9469C">
                        <w:pPr>
                          <w:pStyle w:val="SidebarHeading"/>
                        </w:pPr>
                        <w:r w:rsidRPr="00D71C02">
                          <w:t>Country or Region</w:t>
                        </w:r>
                      </w:p>
                      <w:p w14:paraId="25931FAB" w14:textId="77777777" w:rsidR="00AB5500" w:rsidRPr="00B64B62" w:rsidRDefault="00AB5500" w:rsidP="00D9469C">
                        <w:pPr>
                          <w:pStyle w:val="SidebarBodyCopy"/>
                          <w:rPr>
                            <w:color w:val="000000"/>
                          </w:rPr>
                        </w:pPr>
                        <w:r>
                          <w:t>Germany</w:t>
                        </w:r>
                      </w:p>
                      <w:p w14:paraId="25931FAC" w14:textId="77777777" w:rsidR="00AB5500" w:rsidRPr="00B64B62" w:rsidRDefault="00AB5500" w:rsidP="00044ACF">
                        <w:pPr>
                          <w:widowControl w:val="0"/>
                          <w:autoSpaceDE w:val="0"/>
                          <w:autoSpaceDN w:val="0"/>
                          <w:adjustRightInd w:val="0"/>
                          <w:spacing w:before="11" w:line="200" w:lineRule="exact"/>
                          <w:ind w:right="180"/>
                          <w:rPr>
                            <w:rFonts w:ascii="Segoe UI" w:hAnsi="Segoe UI" w:cs="Segoe UI"/>
                            <w:color w:val="000000"/>
                          </w:rPr>
                        </w:pPr>
                      </w:p>
                      <w:p w14:paraId="25931FB1" w14:textId="5E80D627" w:rsidR="00AB5500" w:rsidRDefault="00AB5500" w:rsidP="00D9469C">
                        <w:pPr>
                          <w:widowControl w:val="0"/>
                          <w:autoSpaceDE w:val="0"/>
                          <w:autoSpaceDN w:val="0"/>
                          <w:adjustRightInd w:val="0"/>
                          <w:ind w:right="180"/>
                          <w:rPr>
                            <w:rFonts w:ascii="Segoe" w:hAnsi="Segoe" w:cs="Segoe"/>
                            <w:color w:val="000000"/>
                          </w:rPr>
                        </w:pPr>
                      </w:p>
                    </w:txbxContent>
                  </v:textbox>
                </v:shape>
                <w10:wrap type="square" anchory="page"/>
              </v:group>
            </w:pict>
          </mc:Fallback>
        </mc:AlternateContent>
      </w:r>
      <w:r w:rsidR="00CD3D97" w:rsidRPr="00CD3D97">
        <w:rPr>
          <w:b/>
          <w:sz w:val="44"/>
          <w:szCs w:val="44"/>
        </w:rPr>
        <w:t>Leading Manufacturer 2G Uses Microsoft Dynamics NAV</w:t>
      </w:r>
      <w:r w:rsidR="00687E79">
        <w:rPr>
          <w:b/>
          <w:sz w:val="44"/>
          <w:szCs w:val="44"/>
        </w:rPr>
        <w:t xml:space="preserve"> </w:t>
      </w:r>
      <w:r w:rsidR="00CD3D97" w:rsidRPr="00CD3D97">
        <w:rPr>
          <w:b/>
          <w:sz w:val="44"/>
          <w:szCs w:val="44"/>
        </w:rPr>
        <w:t>2013 to Prepare for Rapid Growth</w:t>
      </w:r>
      <w:r w:rsidR="00AA0369" w:rsidRPr="00CD3D97">
        <w:rPr>
          <w:b/>
          <w:sz w:val="44"/>
          <w:szCs w:val="44"/>
        </w:rPr>
        <w:t xml:space="preserve"> </w:t>
      </w:r>
    </w:p>
    <w:p w14:paraId="25931F5B" w14:textId="77777777" w:rsidR="0083418F" w:rsidRPr="00B64B62" w:rsidRDefault="0083418F" w:rsidP="00D71C02">
      <w:pPr>
        <w:pStyle w:val="PulloutQuote"/>
      </w:pPr>
      <w:r w:rsidRPr="00B64B62">
        <w:t>“</w:t>
      </w:r>
      <w:r w:rsidR="00D23AC5" w:rsidRPr="00D23AC5">
        <w:t>It’s the countless little features that make our lives easier and save minutes. Taken across an entire day, the improvements are quite significant</w:t>
      </w:r>
      <w:r w:rsidR="00D23AC5">
        <w:t>.</w:t>
      </w:r>
      <w:r w:rsidRPr="00B64B62">
        <w:rPr>
          <w:position w:val="1"/>
        </w:rPr>
        <w:t>”</w:t>
      </w:r>
    </w:p>
    <w:p w14:paraId="25931F5C" w14:textId="77777777" w:rsidR="0083418F" w:rsidRPr="00B64B62" w:rsidRDefault="0083418F" w:rsidP="0083418F">
      <w:pPr>
        <w:widowControl w:val="0"/>
        <w:autoSpaceDE w:val="0"/>
        <w:autoSpaceDN w:val="0"/>
        <w:adjustRightInd w:val="0"/>
        <w:spacing w:before="9" w:line="130" w:lineRule="exact"/>
        <w:rPr>
          <w:rFonts w:ascii="Segoe UI" w:hAnsi="Segoe UI" w:cs="Segoe UI"/>
          <w:color w:val="266FA9"/>
          <w:sz w:val="13"/>
          <w:szCs w:val="13"/>
        </w:rPr>
      </w:pPr>
    </w:p>
    <w:p w14:paraId="25931F5D" w14:textId="77777777" w:rsidR="000D382B" w:rsidRPr="00D71C02" w:rsidRDefault="00D23AC5" w:rsidP="00D71C02">
      <w:pPr>
        <w:pStyle w:val="PulloutQuoteCredit"/>
      </w:pPr>
      <w:r>
        <w:t xml:space="preserve">Marcel </w:t>
      </w:r>
      <w:proofErr w:type="spellStart"/>
      <w:r>
        <w:t>Ingenhorst</w:t>
      </w:r>
      <w:proofErr w:type="spellEnd"/>
      <w:r w:rsidR="00752102" w:rsidRPr="00B64B62">
        <w:t xml:space="preserve">, </w:t>
      </w:r>
      <w:r>
        <w:t>Controller</w:t>
      </w:r>
      <w:r w:rsidR="00752102" w:rsidRPr="00B64B62">
        <w:t xml:space="preserve">, </w:t>
      </w:r>
      <w:r>
        <w:t>2G</w:t>
      </w:r>
    </w:p>
    <w:p w14:paraId="25931F5E" w14:textId="77777777" w:rsidR="002C083B" w:rsidRDefault="002C083B" w:rsidP="00024480">
      <w:pPr>
        <w:pStyle w:val="BodyCopy"/>
      </w:pPr>
      <w:r w:rsidRPr="002C083B">
        <w:t>2G has established itself as one of the world's leading manufacturers of combined heat and power (CHP) units and aims to play an active part in the global energy revolution. The use of CHP modules for distributed power systems helps 2G customers reduce their energy costs while also helping them align with political goals intended to reduce the impact of global climate change.</w:t>
      </w:r>
    </w:p>
    <w:p w14:paraId="25931F5F" w14:textId="77777777" w:rsidR="00024480" w:rsidRDefault="002C083B" w:rsidP="00024480">
      <w:pPr>
        <w:pStyle w:val="BodyCopy"/>
      </w:pPr>
      <w:r w:rsidRPr="002C083B">
        <w:t>To keep up with challenging industry demands and their own ambitions, 2G decided to participate in the Microsoft Dynamics NAV 2013 Technical Adoption Program, upgrading its existing Microsoft Dynamics NAV 2009 implementation to the current version. Deploying the latest version of Microsoft Dynamics NAV has improved collaboration, simplified tasks, helped managers make fast fact-based decisions, and increased performance. In short, Microsoft Dynamics NAV 2013 has prepared 2G to stay on top in the future.</w:t>
      </w:r>
    </w:p>
    <w:p w14:paraId="25931F60" w14:textId="77777777" w:rsidR="00024480" w:rsidRDefault="002C083B" w:rsidP="00024480">
      <w:pPr>
        <w:pStyle w:val="Heading2"/>
      </w:pPr>
      <w:r w:rsidRPr="002C083B">
        <w:t>Web Access Improves Collaboration</w:t>
      </w:r>
    </w:p>
    <w:p w14:paraId="25931F61" w14:textId="3ED99124" w:rsidR="00024480" w:rsidRDefault="00C465DB" w:rsidP="00024480">
      <w:pPr>
        <w:pStyle w:val="BodyCopy"/>
      </w:pPr>
      <w:r w:rsidRPr="00C465DB">
        <w:t xml:space="preserve">2G cites the new web client as one of the main reasons for the change to Microsoft </w:t>
      </w:r>
      <w:r w:rsidR="00075309">
        <w:t xml:space="preserve">Dynamics </w:t>
      </w:r>
      <w:r w:rsidRPr="00C465DB">
        <w:t>NAV 2013. Browser-independent web access allows field service employees to interact with the system easily, no matter what device they use. Through the web interface, employees can access the system and retrieve information directly from a mobile phone or PC, without a VPN connection</w:t>
      </w:r>
      <w:r>
        <w:t>.</w:t>
      </w:r>
    </w:p>
    <w:p w14:paraId="25931F62" w14:textId="77777777" w:rsidR="00C465DB" w:rsidRDefault="00C465DB" w:rsidP="00C465DB">
      <w:pPr>
        <w:pStyle w:val="BodyCopy"/>
      </w:pPr>
      <w:r>
        <w:t>It’s much easier and faster to gain access via the browser and device of their choice, and even people who aren’t heavy users of the system can still collaborate simply and efficiently.</w:t>
      </w:r>
    </w:p>
    <w:p w14:paraId="25931F63" w14:textId="77777777" w:rsidR="00C465DB" w:rsidRDefault="00C465DB" w:rsidP="00C465DB">
      <w:pPr>
        <w:pStyle w:val="BodyCopy"/>
      </w:pPr>
      <w:r w:rsidRPr="00C465DB">
        <w:lastRenderedPageBreak/>
        <w:t xml:space="preserve">“What’s great about the web client is that it works with all common mobile devices and operating systems, from the Windows phone through </w:t>
      </w:r>
      <w:r w:rsidR="007B380E" w:rsidRPr="007B380E">
        <w:rPr>
          <w:rFonts w:ascii="Segoe" w:hAnsi="Segoe" w:cs="Times New Roman"/>
          <w:noProof/>
          <w:color w:val="0000FF" w:themeColor="hyperlink"/>
          <w:u w:val="single"/>
        </w:rPr>
        <mc:AlternateContent>
          <mc:Choice Requires="wps">
            <w:drawing>
              <wp:anchor distT="0" distB="0" distL="114300" distR="114300" simplePos="0" relativeHeight="251719680" behindDoc="1" locked="1" layoutInCell="1" allowOverlap="0" wp14:anchorId="25931F81" wp14:editId="25931F82">
                <wp:simplePos x="0" y="0"/>
                <wp:positionH relativeFrom="page">
                  <wp:posOffset>619125</wp:posOffset>
                </wp:positionH>
                <wp:positionV relativeFrom="page">
                  <wp:posOffset>981075</wp:posOffset>
                </wp:positionV>
                <wp:extent cx="2075180" cy="8870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1FB2" w14:textId="6AEBF21F" w:rsidR="00AB5500" w:rsidRPr="00E512D1" w:rsidRDefault="00AB5500" w:rsidP="007B380E">
                            <w:pPr>
                              <w:pStyle w:val="PulloutQuote"/>
                              <w:spacing w:before="0" w:line="240" w:lineRule="auto"/>
                            </w:pPr>
                            <w:r>
                              <w:t>“</w:t>
                            </w:r>
                            <w:r w:rsidRPr="00DF14B5">
                              <w:t>The evaluation of mass data has simply become a lot faster</w:t>
                            </w:r>
                            <w:r>
                              <w:t>…. And it has been stable since day one.”</w:t>
                            </w:r>
                          </w:p>
                          <w:p w14:paraId="25931FB3" w14:textId="77777777" w:rsidR="00AB5500" w:rsidRDefault="00AB5500" w:rsidP="007B380E">
                            <w:pPr>
                              <w:widowControl w:val="0"/>
                              <w:autoSpaceDE w:val="0"/>
                              <w:autoSpaceDN w:val="0"/>
                              <w:adjustRightInd w:val="0"/>
                              <w:spacing w:before="1" w:line="220" w:lineRule="exact"/>
                              <w:rPr>
                                <w:rFonts w:ascii="Segoe" w:hAnsi="Segoe" w:cs="Segoe"/>
                                <w:color w:val="000000"/>
                                <w:sz w:val="22"/>
                                <w:szCs w:val="22"/>
                              </w:rPr>
                            </w:pPr>
                          </w:p>
                          <w:p w14:paraId="25931FB4" w14:textId="77777777" w:rsidR="00AB5500" w:rsidRPr="00826FB6" w:rsidRDefault="00AB5500" w:rsidP="007B380E">
                            <w:pPr>
                              <w:pStyle w:val="PulloutQuoteCredit"/>
                            </w:pPr>
                            <w:proofErr w:type="spellStart"/>
                            <w:r>
                              <w:t>Jörg</w:t>
                            </w:r>
                            <w:proofErr w:type="spellEnd"/>
                            <w:r>
                              <w:t xml:space="preserve"> </w:t>
                            </w:r>
                            <w:proofErr w:type="spellStart"/>
                            <w:r>
                              <w:t>Frenker</w:t>
                            </w:r>
                            <w:proofErr w:type="spellEnd"/>
                            <w:r>
                              <w:t>, Head of IT,</w:t>
                            </w:r>
                            <w:r w:rsidRPr="00DF14B5">
                              <w:t xml:space="preserve"> 2G</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75pt;margin-top:77.25pt;width:163.4pt;height:69.8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" o:allowoverlap="f" filled="f" stroked="f">
                <v:textbox style="mso-fit-shape-to-text:t" inset=",7.2pt,,7.2pt">
                  <w:txbxContent>
                    <w:p w14:paraId="25931FB2" w14:textId="6AEBF21F" w:rsidR="00AB5500" w:rsidRPr="00E512D1" w:rsidRDefault="00AB5500" w:rsidP="007B380E">
                      <w:pPr>
                        <w:pStyle w:val="PulloutQuote"/>
                        <w:spacing w:before="0" w:line="240" w:lineRule="auto"/>
                      </w:pPr>
                      <w:r>
                        <w:t>“</w:t>
                      </w:r>
                      <w:r w:rsidRPr="00DF14B5">
                        <w:t>The evaluation of mass data has simply become a lot faster</w:t>
                      </w:r>
                      <w:r>
                        <w:t>…. And it has been stable since day one.”</w:t>
                      </w:r>
                    </w:p>
                    <w:p w14:paraId="25931FB3" w14:textId="77777777" w:rsidR="00AB5500" w:rsidRDefault="00AB5500" w:rsidP="007B380E">
                      <w:pPr>
                        <w:widowControl w:val="0"/>
                        <w:autoSpaceDE w:val="0"/>
                        <w:autoSpaceDN w:val="0"/>
                        <w:adjustRightInd w:val="0"/>
                        <w:spacing w:before="1" w:line="220" w:lineRule="exact"/>
                        <w:rPr>
                          <w:rFonts w:ascii="Segoe" w:hAnsi="Segoe" w:cs="Segoe"/>
                          <w:color w:val="000000"/>
                          <w:sz w:val="22"/>
                          <w:szCs w:val="22"/>
                        </w:rPr>
                      </w:pPr>
                    </w:p>
                    <w:p w14:paraId="25931FB4" w14:textId="77777777" w:rsidR="00AB5500" w:rsidRPr="00826FB6" w:rsidRDefault="00AB5500" w:rsidP="007B380E">
                      <w:pPr>
                        <w:pStyle w:val="PulloutQuoteCredit"/>
                      </w:pPr>
                      <w:proofErr w:type="spellStart"/>
                      <w:r>
                        <w:t>Jörg</w:t>
                      </w:r>
                      <w:proofErr w:type="spellEnd"/>
                      <w:r>
                        <w:t xml:space="preserve"> </w:t>
                      </w:r>
                      <w:proofErr w:type="spellStart"/>
                      <w:r>
                        <w:t>Frenker</w:t>
                      </w:r>
                      <w:proofErr w:type="spellEnd"/>
                      <w:r>
                        <w:t>, Head of IT,</w:t>
                      </w:r>
                      <w:r w:rsidRPr="00DF14B5">
                        <w:t xml:space="preserve"> 2G</w:t>
                      </w:r>
                    </w:p>
                  </w:txbxContent>
                </v:textbox>
                <w10:wrap type="square" anchorx="page" anchory="page"/>
                <w10:anchorlock/>
              </v:shape>
            </w:pict>
          </mc:Fallback>
        </mc:AlternateContent>
      </w:r>
      <w:r w:rsidRPr="00C465DB">
        <w:t xml:space="preserve">hardware that uses Android up to Apple devices such as the iPhone or the </w:t>
      </w:r>
      <w:proofErr w:type="spellStart"/>
      <w:r w:rsidRPr="00C465DB">
        <w:t>iPad</w:t>
      </w:r>
      <w:proofErr w:type="spellEnd"/>
      <w:r w:rsidRPr="00C465DB">
        <w:t xml:space="preserve">,” says </w:t>
      </w:r>
      <w:proofErr w:type="spellStart"/>
      <w:r w:rsidRPr="00C465DB">
        <w:t>Jörg</w:t>
      </w:r>
      <w:proofErr w:type="spellEnd"/>
      <w:r w:rsidRPr="00C465DB">
        <w:t xml:space="preserve"> </w:t>
      </w:r>
      <w:proofErr w:type="spellStart"/>
      <w:r w:rsidRPr="00C465DB">
        <w:t>Frenker</w:t>
      </w:r>
      <w:proofErr w:type="spellEnd"/>
      <w:r w:rsidRPr="00C465DB">
        <w:t xml:space="preserve">, </w:t>
      </w:r>
      <w:r w:rsidR="00860454">
        <w:t xml:space="preserve">Head of </w:t>
      </w:r>
      <w:r w:rsidRPr="00C465DB">
        <w:t>IT at 2G. “That’s a huge advantage that has helped us strengthen acceptance internally.”</w:t>
      </w:r>
    </w:p>
    <w:p w14:paraId="25931F64" w14:textId="77777777" w:rsidR="00024480" w:rsidRDefault="00C465DB" w:rsidP="00C465DB">
      <w:pPr>
        <w:pStyle w:val="BodyCopy"/>
      </w:pPr>
      <w:r w:rsidRPr="00C465DB">
        <w:t xml:space="preserve">2G is currently deploying the upgrade to additional regions across its global enterprise, giving remote sales teams and employees in countries such as the United States access to the stock lists in Microsoft Dynamics NAV. “Here, the browser-independent web access proves to be a clear advantage for us once more,” says </w:t>
      </w:r>
      <w:proofErr w:type="spellStart"/>
      <w:r w:rsidRPr="00C465DB">
        <w:t>Frenker</w:t>
      </w:r>
      <w:proofErr w:type="spellEnd"/>
      <w:r w:rsidRPr="00C465DB">
        <w:t xml:space="preserve">. </w:t>
      </w:r>
    </w:p>
    <w:p w14:paraId="25931F65" w14:textId="77777777" w:rsidR="00024480" w:rsidRDefault="00C465DB" w:rsidP="00024480">
      <w:pPr>
        <w:pStyle w:val="Heading2"/>
      </w:pPr>
      <w:r w:rsidRPr="00C465DB">
        <w:t>The User Experience Simplifies Tasks and Saves Time</w:t>
      </w:r>
    </w:p>
    <w:p w14:paraId="25931F66" w14:textId="47985326" w:rsidR="00C465DB" w:rsidRDefault="00C465DB" w:rsidP="00D71C02">
      <w:pPr>
        <w:pStyle w:val="BodyCopy"/>
      </w:pPr>
      <w:r w:rsidRPr="00C465DB">
        <w:t>2G had been using Microsoft Dynamics NAV 2009 successfully, so employees required minimal training to take advantage of the new feature</w:t>
      </w:r>
      <w:r w:rsidR="003A4E6C">
        <w:t> </w:t>
      </w:r>
      <w:r w:rsidRPr="00C465DB">
        <w:t>set.</w:t>
      </w:r>
    </w:p>
    <w:p w14:paraId="25931F67" w14:textId="77777777" w:rsidR="00C465DB" w:rsidRDefault="00C465DB" w:rsidP="00D71C02">
      <w:pPr>
        <w:pStyle w:val="BodyCopy"/>
      </w:pPr>
      <w:r w:rsidRPr="00C465DB">
        <w:t xml:space="preserve">“We noticed quite a few improvements to the menu structure in terms of usability and efficiency,” says </w:t>
      </w:r>
      <w:proofErr w:type="spellStart"/>
      <w:r w:rsidRPr="00C465DB">
        <w:t>Frenker</w:t>
      </w:r>
      <w:proofErr w:type="spellEnd"/>
      <w:r w:rsidRPr="00C465DB">
        <w:t xml:space="preserve">. “Where it used to take longer to execute many of the available commands because they were nested, the new version is much easier to handle.” </w:t>
      </w:r>
    </w:p>
    <w:p w14:paraId="25931F68" w14:textId="7B2112C2" w:rsidR="00C465DB" w:rsidRDefault="00C465DB" w:rsidP="00D71C02">
      <w:pPr>
        <w:pStyle w:val="BodyCopy"/>
      </w:pPr>
      <w:proofErr w:type="spellStart"/>
      <w:r w:rsidRPr="00C465DB">
        <w:t>Frenker</w:t>
      </w:r>
      <w:proofErr w:type="spellEnd"/>
      <w:r w:rsidRPr="00C465DB">
        <w:t xml:space="preserve"> also points out that evaluations in Excel are now easily updated just by clicking Refresh. The most current figures in Excel are then transferred from the ERP system seamlessly. “That means a considerable reduction of the workload, particularly during ad-hoc evaluations. And the search functionality in </w:t>
      </w:r>
      <w:r w:rsidR="00075309">
        <w:t>lines</w:t>
      </w:r>
      <w:r w:rsidRPr="00C465DB">
        <w:t xml:space="preserve"> is another important feature that supports us enormously,” </w:t>
      </w:r>
      <w:proofErr w:type="spellStart"/>
      <w:r w:rsidRPr="00C465DB">
        <w:t>Frenker</w:t>
      </w:r>
      <w:proofErr w:type="spellEnd"/>
      <w:r w:rsidRPr="00C465DB">
        <w:t xml:space="preserve"> says.</w:t>
      </w:r>
    </w:p>
    <w:p w14:paraId="25931F69" w14:textId="77777777" w:rsidR="00C465DB" w:rsidRDefault="00C465DB" w:rsidP="00D71C02">
      <w:pPr>
        <w:pStyle w:val="BodyCopy"/>
      </w:pPr>
      <w:r w:rsidRPr="00C465DB">
        <w:t xml:space="preserve">“It’s the countless little features that make our lives easier and save minutes. Taken across an entire day, the improvements are quite significant,” adds Marcel </w:t>
      </w:r>
      <w:proofErr w:type="spellStart"/>
      <w:r w:rsidRPr="00C465DB">
        <w:t>Ingenhorst</w:t>
      </w:r>
      <w:proofErr w:type="spellEnd"/>
      <w:r w:rsidRPr="00C465DB">
        <w:t>, Controller at 2G.</w:t>
      </w:r>
    </w:p>
    <w:p w14:paraId="25931F6A" w14:textId="77777777" w:rsidR="00C465DB" w:rsidRDefault="00C465DB" w:rsidP="00C465DB">
      <w:pPr>
        <w:pStyle w:val="Heading2"/>
      </w:pPr>
      <w:r w:rsidRPr="00C465DB">
        <w:t>Reports Support Informed Decisions</w:t>
      </w:r>
    </w:p>
    <w:p w14:paraId="25931F6B" w14:textId="7C899011" w:rsidR="00C465DB" w:rsidRDefault="00C465DB" w:rsidP="00D71C02">
      <w:pPr>
        <w:pStyle w:val="BodyCopy"/>
      </w:pPr>
      <w:r w:rsidRPr="00C465DB">
        <w:t xml:space="preserve">2G also benefits from the fast and easy overview that a </w:t>
      </w:r>
      <w:r w:rsidR="00CD3D97">
        <w:t>role-tailored</w:t>
      </w:r>
      <w:r w:rsidRPr="00C465DB">
        <w:t xml:space="preserve"> display </w:t>
      </w:r>
      <w:r w:rsidR="00CD3D97">
        <w:t>offers</w:t>
      </w:r>
      <w:r w:rsidRPr="00C465DB">
        <w:t>. In clearly</w:t>
      </w:r>
      <w:r w:rsidR="003A4E6C">
        <w:t xml:space="preserve"> defined areas—</w:t>
      </w:r>
      <w:r w:rsidRPr="00C465DB">
        <w:t>suc</w:t>
      </w:r>
      <w:r w:rsidR="003A4E6C">
        <w:t>h as storage, sales, or service—</w:t>
      </w:r>
      <w:r w:rsidRPr="00C465DB">
        <w:t xml:space="preserve">the new customizable displays and adjustments have been well-received by users, simplifying their daily work. </w:t>
      </w:r>
    </w:p>
    <w:p w14:paraId="25931F6C" w14:textId="77777777" w:rsidR="00C465DB" w:rsidRDefault="00C465DB" w:rsidP="00D71C02">
      <w:pPr>
        <w:pStyle w:val="BodyCopy"/>
      </w:pPr>
      <w:r w:rsidRPr="00C465DB">
        <w:t xml:space="preserve">An overview of important figures is readily available in real time. And from a technical point of view, the adjustments made by the users at the object level can be administered much better and reversed much </w:t>
      </w:r>
      <w:r w:rsidR="00860454">
        <w:t xml:space="preserve">more </w:t>
      </w:r>
      <w:r w:rsidRPr="00C465DB">
        <w:t>easi</w:t>
      </w:r>
      <w:r w:rsidR="00860454">
        <w:t>ly</w:t>
      </w:r>
      <w:r w:rsidRPr="00C465DB">
        <w:t>.</w:t>
      </w:r>
    </w:p>
    <w:p w14:paraId="25931F6D" w14:textId="184F7333" w:rsidR="00C465DB" w:rsidRDefault="00C465DB" w:rsidP="00D71C02">
      <w:pPr>
        <w:pStyle w:val="BodyCopy"/>
      </w:pPr>
      <w:r w:rsidRPr="00C465DB">
        <w:t xml:space="preserve">“Reports can now be created as well,” says </w:t>
      </w:r>
      <w:proofErr w:type="spellStart"/>
      <w:r w:rsidRPr="00C465DB">
        <w:t>Frenker</w:t>
      </w:r>
      <w:proofErr w:type="spellEnd"/>
      <w:r w:rsidRPr="00C465DB">
        <w:t>. “We had achieved some substantial simplifications with the introduction of</w:t>
      </w:r>
      <w:r w:rsidR="003A4E6C">
        <w:t xml:space="preserve"> Microsoft Dynamics NAV 2009, </w:t>
      </w:r>
      <w:r w:rsidRPr="00C465DB">
        <w:t>but this vers</w:t>
      </w:r>
      <w:r>
        <w:t>ion has even more improvements.</w:t>
      </w:r>
      <w:r w:rsidR="005E0906">
        <w:t>”</w:t>
      </w:r>
    </w:p>
    <w:p w14:paraId="25931F6E" w14:textId="3EC49960" w:rsidR="00C465DB" w:rsidRDefault="00C465DB" w:rsidP="00D71C02">
      <w:pPr>
        <w:pStyle w:val="BodyCopy"/>
      </w:pPr>
      <w:r w:rsidRPr="00C465DB">
        <w:t>Simple evalu</w:t>
      </w:r>
      <w:r w:rsidR="00A14CD5">
        <w:t>ations can be compiled via drag-and-</w:t>
      </w:r>
      <w:r w:rsidRPr="00C465DB">
        <w:t>drop and a few mouse clicks. More advanced users can quickly build sophisticated reports using the new Report Designer tools.</w:t>
      </w:r>
    </w:p>
    <w:p w14:paraId="25931F6F" w14:textId="7F11DA2D" w:rsidR="00742ABF" w:rsidRDefault="00742ABF" w:rsidP="00CD3D97">
      <w:pPr>
        <w:pStyle w:val="Heading2"/>
        <w:keepNext/>
      </w:pPr>
      <w:r w:rsidRPr="007B4BE8">
        <w:rPr>
          <w:b/>
        </w:rPr>
        <w:lastRenderedPageBreak/>
        <w:t xml:space="preserve">An </w:t>
      </w:r>
      <w:r>
        <w:rPr>
          <w:b/>
        </w:rPr>
        <w:t>I</w:t>
      </w:r>
      <w:r w:rsidRPr="007B4BE8">
        <w:rPr>
          <w:b/>
        </w:rPr>
        <w:t xml:space="preserve">ncrease in </w:t>
      </w:r>
      <w:r>
        <w:rPr>
          <w:b/>
        </w:rPr>
        <w:t>P</w:t>
      </w:r>
      <w:r w:rsidRPr="007B4BE8">
        <w:rPr>
          <w:b/>
        </w:rPr>
        <w:t>erformance</w:t>
      </w:r>
    </w:p>
    <w:p w14:paraId="25931F71" w14:textId="3B8BD908" w:rsidR="00742ABF" w:rsidRDefault="00742ABF" w:rsidP="00D71C02">
      <w:pPr>
        <w:pStyle w:val="BodyCopy"/>
      </w:pPr>
      <w:r w:rsidRPr="00742ABF">
        <w:t xml:space="preserve">The introduction of Microsoft Dynamics NAV 2013 along with 2G’s strong growth in recent years proved to be a good opportunity to renew their hardware and server landscape as well. As a result, 2G achieved a huge improvement in performance. </w:t>
      </w:r>
      <w:r w:rsidR="00CD3D97">
        <w:t xml:space="preserve">For </w:t>
      </w:r>
      <w:r w:rsidR="00CD3D97" w:rsidRPr="00B41258">
        <w:t>example, a customized proposal across several divisions that takes all company requirements into account</w:t>
      </w:r>
      <w:r w:rsidR="00CD3D97" w:rsidRPr="00742ABF">
        <w:t xml:space="preserve"> </w:t>
      </w:r>
      <w:r w:rsidRPr="00742ABF">
        <w:t>—a process that used to take eight hours and required dedicated hardware—takes only 30 minutes today.</w:t>
      </w:r>
      <w:r w:rsidR="00CD3D97">
        <w:t xml:space="preserve"> “</w:t>
      </w:r>
      <w:r w:rsidRPr="00742ABF">
        <w:t xml:space="preserve">The evaluation of mass data has simply become a lot faster.” says </w:t>
      </w:r>
      <w:proofErr w:type="spellStart"/>
      <w:r w:rsidRPr="00742ABF">
        <w:t>Frenker</w:t>
      </w:r>
      <w:proofErr w:type="spellEnd"/>
      <w:r w:rsidRPr="00742ABF">
        <w:t xml:space="preserve">. </w:t>
      </w:r>
    </w:p>
    <w:p w14:paraId="25931F72" w14:textId="77777777" w:rsidR="00742ABF" w:rsidRDefault="00742ABF" w:rsidP="00D71C02">
      <w:pPr>
        <w:pStyle w:val="BodyCopy"/>
      </w:pPr>
      <w:proofErr w:type="spellStart"/>
      <w:r w:rsidRPr="00742ABF">
        <w:t>Ingenhorst</w:t>
      </w:r>
      <w:proofErr w:type="spellEnd"/>
      <w:r w:rsidRPr="00742ABF">
        <w:t xml:space="preserve"> adds, “All in all, Microsoft Dynamics NAV 2013 is a very sophisticated system that makes daily work much easier and a lot faster, saves a significant amount of time, and reduces the need for IT support.”</w:t>
      </w:r>
    </w:p>
    <w:p w14:paraId="25931F73" w14:textId="77777777" w:rsidR="000D382B" w:rsidRPr="00024480" w:rsidRDefault="00742ABF" w:rsidP="00024480">
      <w:pPr>
        <w:pStyle w:val="BodyCopy"/>
        <w:rPr>
          <w:noProof/>
          <w:lang w:eastAsia="ja-JP"/>
        </w:rPr>
      </w:pPr>
      <w:r w:rsidRPr="00742ABF">
        <w:t xml:space="preserve">“And it has been stable since day one,” says </w:t>
      </w:r>
      <w:proofErr w:type="spellStart"/>
      <w:r w:rsidRPr="00742ABF">
        <w:t>Frenker</w:t>
      </w:r>
      <w:proofErr w:type="spellEnd"/>
      <w:r w:rsidRPr="00742ABF">
        <w:t xml:space="preserve">. “We are working on fine-tuning the system, which allows us to process five times more than the requests we currently receive. And we have to be able to do that because we expect our business growth to follow a path similar to the one taken by our ERP system.” </w:t>
      </w:r>
      <w:r w:rsidR="003500BD">
        <w:rPr>
          <w:rFonts w:ascii="Segoe" w:hAnsi="Segoe"/>
          <w:noProof/>
          <w:color w:val="0000FF" w:themeColor="hyperlink"/>
          <w:u w:val="single"/>
        </w:rPr>
        <mc:AlternateContent>
          <mc:Choice Requires="wps">
            <w:drawing>
              <wp:anchor distT="0" distB="0" distL="114300" distR="114300" simplePos="0" relativeHeight="251717632" behindDoc="1" locked="1" layoutInCell="1" allowOverlap="0" wp14:anchorId="25931F83" wp14:editId="25931F84">
                <wp:simplePos x="0" y="0"/>
                <wp:positionH relativeFrom="page">
                  <wp:posOffset>466725</wp:posOffset>
                </wp:positionH>
                <wp:positionV relativeFrom="page">
                  <wp:posOffset>828675</wp:posOffset>
                </wp:positionV>
                <wp:extent cx="2075180" cy="8870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1FB5" w14:textId="77777777" w:rsidR="00AB5500" w:rsidRPr="00E512D1" w:rsidRDefault="00AB5500" w:rsidP="00231050">
                            <w:pPr>
                              <w:pStyle w:val="PulloutQuote"/>
                              <w:spacing w:before="0" w:line="240" w:lineRule="auto"/>
                            </w:pPr>
                            <w:r w:rsidRPr="00DF14B5">
                              <w:t>“Microsoft Dynamics NAV 2013 is a very sophisticated system that makes daily work much easier and a lot faster, saves a significant amount of time, and reduces the need for IT support.”</w:t>
                            </w:r>
                          </w:p>
                          <w:p w14:paraId="25931FB6" w14:textId="77777777" w:rsidR="00AB5500" w:rsidRDefault="00AB5500" w:rsidP="00231050">
                            <w:pPr>
                              <w:widowControl w:val="0"/>
                              <w:autoSpaceDE w:val="0"/>
                              <w:autoSpaceDN w:val="0"/>
                              <w:adjustRightInd w:val="0"/>
                              <w:spacing w:before="1" w:line="220" w:lineRule="exact"/>
                              <w:rPr>
                                <w:rFonts w:ascii="Segoe" w:hAnsi="Segoe" w:cs="Segoe"/>
                                <w:color w:val="000000"/>
                                <w:sz w:val="22"/>
                                <w:szCs w:val="22"/>
                              </w:rPr>
                            </w:pPr>
                          </w:p>
                          <w:p w14:paraId="25931FB7" w14:textId="77777777" w:rsidR="00AB5500" w:rsidRPr="00826FB6" w:rsidRDefault="00AB5500" w:rsidP="00231050">
                            <w:pPr>
                              <w:pStyle w:val="PulloutQuoteCredit"/>
                            </w:pPr>
                            <w:r>
                              <w:t xml:space="preserve">Marcel </w:t>
                            </w:r>
                            <w:proofErr w:type="spellStart"/>
                            <w:r>
                              <w:t>Ingenhorst</w:t>
                            </w:r>
                            <w:proofErr w:type="spellEnd"/>
                            <w:r>
                              <w:t>, Controller, 2G</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75pt;margin-top:65.25pt;width:163.4pt;height:69.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2sgIAAMA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" o:allowoverlap="f" filled="f" stroked="f">
                <v:textbox style="mso-fit-shape-to-text:t" inset=",7.2pt,,7.2pt">
                  <w:txbxContent>
                    <w:p w14:paraId="25931FB5" w14:textId="77777777" w:rsidR="00AB5500" w:rsidRPr="00E512D1" w:rsidRDefault="00AB5500" w:rsidP="00231050">
                      <w:pPr>
                        <w:pStyle w:val="PulloutQuote"/>
                        <w:spacing w:before="0" w:line="240" w:lineRule="auto"/>
                      </w:pPr>
                      <w:r w:rsidRPr="00DF14B5">
                        <w:t>“Microsoft Dynamics NAV 2013 is a very sophisticated system that makes daily work much easier and a lot faster, saves a significant amount of time, and reduces the need for IT support.”</w:t>
                      </w:r>
                    </w:p>
                    <w:p w14:paraId="25931FB6" w14:textId="77777777" w:rsidR="00AB5500" w:rsidRDefault="00AB5500" w:rsidP="00231050">
                      <w:pPr>
                        <w:widowControl w:val="0"/>
                        <w:autoSpaceDE w:val="0"/>
                        <w:autoSpaceDN w:val="0"/>
                        <w:adjustRightInd w:val="0"/>
                        <w:spacing w:before="1" w:line="220" w:lineRule="exact"/>
                        <w:rPr>
                          <w:rFonts w:ascii="Segoe" w:hAnsi="Segoe" w:cs="Segoe"/>
                          <w:color w:val="000000"/>
                          <w:sz w:val="22"/>
                          <w:szCs w:val="22"/>
                        </w:rPr>
                      </w:pPr>
                    </w:p>
                    <w:p w14:paraId="25931FB7" w14:textId="77777777" w:rsidR="00AB5500" w:rsidRPr="00826FB6" w:rsidRDefault="00AB5500" w:rsidP="00231050">
                      <w:pPr>
                        <w:pStyle w:val="PulloutQuoteCredit"/>
                      </w:pPr>
                      <w:r>
                        <w:t xml:space="preserve">Marcel </w:t>
                      </w:r>
                      <w:proofErr w:type="spellStart"/>
                      <w:r>
                        <w:t>Ingenhorst</w:t>
                      </w:r>
                      <w:proofErr w:type="spellEnd"/>
                      <w:r>
                        <w:t>, Controller, 2G</w:t>
                      </w:r>
                    </w:p>
                  </w:txbxContent>
                </v:textbox>
                <w10:wrap type="square" anchorx="page" anchory="page"/>
                <w10:anchorlock/>
              </v:shape>
            </w:pict>
          </mc:Fallback>
        </mc:AlternateContent>
      </w:r>
    </w:p>
    <w:p w14:paraId="25931F74" w14:textId="77777777" w:rsidR="009B22C7" w:rsidRPr="00B71754" w:rsidRDefault="009B22C7" w:rsidP="00B71754">
      <w:pPr>
        <w:pStyle w:val="Heading1"/>
      </w:pPr>
      <w:r w:rsidRPr="00D71C02">
        <w:t>Next Steps</w:t>
      </w:r>
    </w:p>
    <w:p w14:paraId="25931F75" w14:textId="77777777" w:rsidR="009B22C7" w:rsidRPr="005D6E17" w:rsidRDefault="00921F1E" w:rsidP="00A821A6">
      <w:pPr>
        <w:pStyle w:val="ListParagraph"/>
        <w:numPr>
          <w:ilvl w:val="0"/>
          <w:numId w:val="5"/>
        </w:numPr>
        <w:spacing w:after="60"/>
        <w:rPr>
          <w:rFonts w:ascii="Segoe UI" w:hAnsi="Segoe UI" w:cs="Segoe UI"/>
        </w:rPr>
      </w:pPr>
      <w:hyperlink r:id="rId14" w:history="1">
        <w:r w:rsidR="009B22C7" w:rsidRPr="005D6E17">
          <w:rPr>
            <w:rStyle w:val="Hyperlink"/>
            <w:rFonts w:ascii="Segoe UI" w:hAnsi="Segoe UI" w:cs="Segoe UI"/>
          </w:rPr>
          <w:t>Connect with Microsoft Dynamics</w:t>
        </w:r>
      </w:hyperlink>
    </w:p>
    <w:p w14:paraId="25931F76" w14:textId="77777777" w:rsidR="009B22C7" w:rsidRPr="005D6E17" w:rsidRDefault="00921F1E" w:rsidP="00A821A6">
      <w:pPr>
        <w:pStyle w:val="ListParagraph"/>
        <w:numPr>
          <w:ilvl w:val="0"/>
          <w:numId w:val="5"/>
        </w:numPr>
        <w:spacing w:after="60"/>
        <w:rPr>
          <w:rFonts w:ascii="Segoe UI" w:hAnsi="Segoe UI" w:cs="Segoe UI"/>
        </w:rPr>
      </w:pPr>
      <w:hyperlink r:id="rId15" w:history="1">
        <w:r w:rsidR="005D6E17" w:rsidRPr="005D6E17">
          <w:rPr>
            <w:rStyle w:val="Hyperlink"/>
            <w:rFonts w:ascii="Segoe UI" w:eastAsiaTheme="majorEastAsia" w:hAnsi="Segoe UI" w:cs="Segoe UI"/>
          </w:rPr>
          <w:t>Become a Dynamic Business</w:t>
        </w:r>
      </w:hyperlink>
    </w:p>
    <w:p w14:paraId="25931F77" w14:textId="77777777" w:rsidR="009B22C7" w:rsidRPr="005D6E17" w:rsidRDefault="00921F1E" w:rsidP="005D6E17">
      <w:pPr>
        <w:pStyle w:val="ListParagraph"/>
        <w:numPr>
          <w:ilvl w:val="0"/>
          <w:numId w:val="5"/>
        </w:numPr>
        <w:spacing w:after="60"/>
        <w:rPr>
          <w:rFonts w:ascii="Segoe UI" w:hAnsi="Segoe UI" w:cs="Segoe UI"/>
        </w:rPr>
      </w:pPr>
      <w:hyperlink r:id="rId16" w:history="1">
        <w:r w:rsidR="005D6E17" w:rsidRPr="005D6E17">
          <w:rPr>
            <w:rStyle w:val="Hyperlink"/>
            <w:rFonts w:ascii="Segoe UI" w:eastAsiaTheme="majorEastAsia" w:hAnsi="Segoe UI" w:cs="Segoe UI"/>
          </w:rPr>
          <w:t>Learn about partner solutions available in the Microsoft Dynamics Marketplace</w:t>
        </w:r>
      </w:hyperlink>
      <w:hyperlink r:id="rId17" w:history="1"/>
    </w:p>
    <w:p w14:paraId="25931F78" w14:textId="77777777" w:rsidR="0083418F" w:rsidRPr="00D71C02" w:rsidRDefault="003500BD" w:rsidP="00B64B62">
      <w:pPr>
        <w:rPr>
          <w:rFonts w:ascii="Segoe UI" w:hAnsi="Segoe UI" w:cs="Segoe UI"/>
        </w:rPr>
      </w:pPr>
      <w:r>
        <w:rPr>
          <w:rFonts w:ascii="Segoe Light" w:hAnsi="Segoe Light"/>
          <w:noProof/>
          <w:color w:val="266FA9"/>
          <w:sz w:val="36"/>
          <w:szCs w:val="36"/>
        </w:rPr>
        <mc:AlternateContent>
          <mc:Choice Requires="wps">
            <w:drawing>
              <wp:anchor distT="0" distB="0" distL="114300" distR="114300" simplePos="0" relativeHeight="251708416" behindDoc="1" locked="0" layoutInCell="0" allowOverlap="1" wp14:anchorId="25931F85" wp14:editId="25931F86">
                <wp:simplePos x="0" y="0"/>
                <wp:positionH relativeFrom="page">
                  <wp:posOffset>495300</wp:posOffset>
                </wp:positionH>
                <wp:positionV relativeFrom="page">
                  <wp:posOffset>9201150</wp:posOffset>
                </wp:positionV>
                <wp:extent cx="5172075" cy="685800"/>
                <wp:effectExtent l="0" t="0" r="9525" b="0"/>
                <wp:wrapThrough wrapText="bothSides">
                  <wp:wrapPolygon edited="0">
                    <wp:start x="0" y="0"/>
                    <wp:lineTo x="0" y="21000"/>
                    <wp:lineTo x="21560" y="21000"/>
                    <wp:lineTo x="2156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1FB8" w14:textId="77777777" w:rsidR="00AB5500" w:rsidRPr="00D71C02" w:rsidRDefault="00AB5500" w:rsidP="001005EE">
                            <w:pPr>
                              <w:pStyle w:val="Legalese"/>
                            </w:pPr>
                            <w:r w:rsidRPr="00D71C02">
                              <w:t>This case study is for informational purposes only. MICROSOFT MAKES NO WARRANTIES, EXPRESS OR IMPLIED, IN THIS SUMMARY.</w:t>
                            </w:r>
                          </w:p>
                          <w:p w14:paraId="25931FB9" w14:textId="77777777" w:rsidR="00AB5500" w:rsidRPr="00D71C02" w:rsidRDefault="00AB5500" w:rsidP="001005EE">
                            <w:pPr>
                              <w:pStyle w:val="Legalese"/>
                            </w:pPr>
                          </w:p>
                          <w:p w14:paraId="25931FBA" w14:textId="42174E2C" w:rsidR="00AB5500" w:rsidRPr="00D71C02" w:rsidRDefault="00AB5500" w:rsidP="001005EE">
                            <w:pPr>
                              <w:pStyle w:val="Legalese"/>
                            </w:pPr>
                            <w:r w:rsidRPr="00D71C02">
                              <w:t xml:space="preserve">Document published </w:t>
                            </w:r>
                            <w:r w:rsidR="003A4E6C">
                              <w:t>Octo</w:t>
                            </w:r>
                            <w:r>
                              <w:t>ber</w:t>
                            </w:r>
                            <w:r w:rsidRPr="00D71C02">
                              <w:t xml:space="preserv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9pt;margin-top:724.5pt;width:407.25pt;height:5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JDtQIAALI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" o:allowincell="f" filled="f" stroked="f">
                <v:textbox inset="0,0,0,0">
                  <w:txbxContent>
                    <w:p w14:paraId="25931FB8" w14:textId="77777777" w:rsidR="00AB5500" w:rsidRPr="00D71C02" w:rsidRDefault="00AB5500" w:rsidP="001005EE">
                      <w:pPr>
                        <w:pStyle w:val="Legalese"/>
                      </w:pPr>
                      <w:r w:rsidRPr="00D71C02">
                        <w:t>This case study is for informational purposes only. MICROSOFT MAKES NO WARRANTIES, EXPRESS OR IMPLIED, IN THIS SUMMARY.</w:t>
                      </w:r>
                    </w:p>
                    <w:p w14:paraId="25931FB9" w14:textId="77777777" w:rsidR="00AB5500" w:rsidRPr="00D71C02" w:rsidRDefault="00AB5500" w:rsidP="001005EE">
                      <w:pPr>
                        <w:pStyle w:val="Legalese"/>
                      </w:pPr>
                    </w:p>
                    <w:p w14:paraId="25931FBA" w14:textId="42174E2C" w:rsidR="00AB5500" w:rsidRPr="00D71C02" w:rsidRDefault="00AB5500" w:rsidP="001005EE">
                      <w:pPr>
                        <w:pStyle w:val="Legalese"/>
                      </w:pPr>
                      <w:r w:rsidRPr="00D71C02">
                        <w:t xml:space="preserve">Document published </w:t>
                      </w:r>
                      <w:r w:rsidR="003A4E6C">
                        <w:t>Octo</w:t>
                      </w:r>
                      <w:r>
                        <w:t>ber</w:t>
                      </w:r>
                      <w:r w:rsidRPr="00D71C02">
                        <w:t xml:space="preserve"> 2012</w:t>
                      </w:r>
                    </w:p>
                  </w:txbxContent>
                </v:textbox>
                <w10:wrap type="through" anchorx="page" anchory="page"/>
              </v:shape>
            </w:pict>
          </mc:Fallback>
        </mc:AlternateContent>
      </w:r>
      <w:r>
        <w:rPr>
          <w:rFonts w:ascii="Segoe Light" w:hAnsi="Segoe Light"/>
          <w:noProof/>
          <w:color w:val="266FA9"/>
          <w:sz w:val="36"/>
          <w:szCs w:val="36"/>
        </w:rPr>
        <mc:AlternateContent>
          <mc:Choice Requires="wps">
            <w:drawing>
              <wp:anchor distT="0" distB="0" distL="114300" distR="114300" simplePos="0" relativeHeight="251707392" behindDoc="1" locked="0" layoutInCell="0" allowOverlap="1" wp14:anchorId="25931F87" wp14:editId="25931F88">
                <wp:simplePos x="0" y="0"/>
                <wp:positionH relativeFrom="page">
                  <wp:posOffset>494665</wp:posOffset>
                </wp:positionH>
                <wp:positionV relativeFrom="page">
                  <wp:posOffset>8693785</wp:posOffset>
                </wp:positionV>
                <wp:extent cx="3714750" cy="360680"/>
                <wp:effectExtent l="0" t="0" r="0" b="1270"/>
                <wp:wrapThrough wrapText="bothSides">
                  <wp:wrapPolygon edited="0">
                    <wp:start x="0" y="0"/>
                    <wp:lineTo x="0" y="20535"/>
                    <wp:lineTo x="21489" y="20535"/>
                    <wp:lineTo x="21489"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31FBB" w14:textId="77777777" w:rsidR="00AB5500" w:rsidRPr="00D71C02" w:rsidRDefault="00AB5500" w:rsidP="001005EE">
                            <w:pPr>
                              <w:pStyle w:val="ForMoreInfo"/>
                            </w:pPr>
                            <w:r w:rsidRPr="00D71C02">
                              <w:t>For more information about Microsoft Dynamics, go to:</w:t>
                            </w:r>
                          </w:p>
                          <w:p w14:paraId="25931FBC" w14:textId="77777777" w:rsidR="00AB5500" w:rsidRPr="00D71C02" w:rsidRDefault="00921F1E" w:rsidP="001005EE">
                            <w:pPr>
                              <w:pStyle w:val="ForMoreInfo"/>
                            </w:pPr>
                            <w:hyperlink r:id="rId18" w:history="1">
                              <w:r w:rsidR="00AB5500" w:rsidRPr="00D71C02">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8.95pt;margin-top:684.55pt;width:292.5pt;height:28.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" o:allowincell="f" filled="f" stroked="f">
                <v:textbox inset="0,0,0,0">
                  <w:txbxContent>
                    <w:p w14:paraId="25931FBB" w14:textId="77777777" w:rsidR="00AB5500" w:rsidRPr="00D71C02" w:rsidRDefault="00AB5500" w:rsidP="001005EE">
                      <w:pPr>
                        <w:pStyle w:val="ForMoreInfo"/>
                      </w:pPr>
                      <w:r w:rsidRPr="00D71C02">
                        <w:t>For more information about Microsoft Dynamics, go to:</w:t>
                      </w:r>
                    </w:p>
                    <w:p w14:paraId="25931FBC" w14:textId="77777777" w:rsidR="00AB5500" w:rsidRPr="00D71C02" w:rsidRDefault="00AB5500" w:rsidP="001005EE">
                      <w:pPr>
                        <w:pStyle w:val="ForMoreInfo"/>
                      </w:pPr>
                      <w:hyperlink r:id="rId19" w:history="1">
                        <w:r w:rsidRPr="00D71C02">
                          <w:t>www.microsoft.com/dynamics</w:t>
                        </w:r>
                      </w:hyperlink>
                    </w:p>
                  </w:txbxContent>
                </v:textbox>
                <w10:wrap type="through" anchorx="page" anchory="page"/>
              </v:shape>
            </w:pict>
          </mc:Fallback>
        </mc:AlternateContent>
      </w:r>
    </w:p>
    <w:sectPr w:rsidR="0083418F" w:rsidRPr="00D71C02" w:rsidSect="00E40E4F">
      <w:headerReference w:type="even" r:id="rId20"/>
      <w:headerReference w:type="default" r:id="rId21"/>
      <w:footerReference w:type="even" r:id="rId22"/>
      <w:footerReference w:type="default" r:id="rId23"/>
      <w:headerReference w:type="first" r:id="rId24"/>
      <w:footerReference w:type="first" r:id="rId25"/>
      <w:pgSz w:w="12240" w:h="15840"/>
      <w:pgMar w:top="1440" w:right="990" w:bottom="1440" w:left="465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CD8AA" w14:textId="77777777" w:rsidR="00921F1E" w:rsidRDefault="00921F1E" w:rsidP="00260EEE">
      <w:r>
        <w:separator/>
      </w:r>
    </w:p>
  </w:endnote>
  <w:endnote w:type="continuationSeparator" w:id="0">
    <w:p w14:paraId="4CB37C3E" w14:textId="77777777" w:rsidR="00921F1E" w:rsidRDefault="00921F1E" w:rsidP="0026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w:altName w:val="Segoe UI Light"/>
    <w:charset w:val="00"/>
    <w:family w:val="swiss"/>
    <w:pitch w:val="variable"/>
    <w:sig w:usb0="A00002AF" w:usb1="4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egoe Light">
    <w:altName w:val="Segoe UI"/>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1F98" w14:textId="77777777" w:rsidR="00AB5500" w:rsidRDefault="00AB5500" w:rsidP="00091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31F99" w14:textId="77777777" w:rsidR="00AB5500" w:rsidRDefault="00AB5500" w:rsidP="00260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98272"/>
      <w:docPartObj>
        <w:docPartGallery w:val="Page Numbers (Bottom of Page)"/>
        <w:docPartUnique/>
      </w:docPartObj>
    </w:sdtPr>
    <w:sdtEndPr>
      <w:rPr>
        <w:rFonts w:ascii="Segoe UI" w:hAnsi="Segoe UI" w:cs="Segoe UI"/>
        <w:noProof/>
      </w:rPr>
    </w:sdtEndPr>
    <w:sdtContent>
      <w:p w14:paraId="25931F9A" w14:textId="77777777" w:rsidR="00AB5500" w:rsidRPr="00AF0822" w:rsidRDefault="00AB5500">
        <w:pPr>
          <w:pStyle w:val="Footer"/>
          <w:jc w:val="right"/>
          <w:rPr>
            <w:rFonts w:ascii="Segoe UI" w:hAnsi="Segoe UI" w:cs="Segoe UI"/>
          </w:rPr>
        </w:pPr>
        <w:r w:rsidRPr="009116C8">
          <w:rPr>
            <w:noProof/>
          </w:rPr>
          <w:drawing>
            <wp:inline distT="0" distB="0" distL="0" distR="0" wp14:anchorId="25931F9B" wp14:editId="25931F9C">
              <wp:extent cx="1209675" cy="463412"/>
              <wp:effectExtent l="0" t="0" r="0" b="0"/>
              <wp:docPr id="7" name="Picture 0" descr="MSFT_logotype_rgb_CG11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type_rgb_CG11_D.png"/>
                      <pic:cNvPicPr/>
                    </pic:nvPicPr>
                    <pic:blipFill>
                      <a:blip r:embed="rId1"/>
                      <a:stretch>
                        <a:fillRect/>
                      </a:stretch>
                    </pic:blipFill>
                    <pic:spPr>
                      <a:xfrm>
                        <a:off x="0" y="0"/>
                        <a:ext cx="1209492" cy="463342"/>
                      </a:xfrm>
                      <a:prstGeom prst="rect">
                        <a:avLst/>
                      </a:prstGeom>
                    </pic:spPr>
                  </pic:pic>
                </a:graphicData>
              </a:graphic>
            </wp:inline>
          </w:drawing>
        </w:r>
        <w:r w:rsidRPr="00AF0822">
          <w:rPr>
            <w:rFonts w:ascii="Segoe UI" w:hAnsi="Segoe UI" w:cs="Segoe UI"/>
          </w:rPr>
          <w:fldChar w:fldCharType="begin"/>
        </w:r>
        <w:r w:rsidRPr="00AF0822">
          <w:rPr>
            <w:rFonts w:ascii="Segoe UI" w:hAnsi="Segoe UI" w:cs="Segoe UI"/>
          </w:rPr>
          <w:instrText xml:space="preserve"> PAGE   \* MERGEFORMAT </w:instrText>
        </w:r>
        <w:r w:rsidRPr="00AF0822">
          <w:rPr>
            <w:rFonts w:ascii="Segoe UI" w:hAnsi="Segoe UI" w:cs="Segoe UI"/>
          </w:rPr>
          <w:fldChar w:fldCharType="separate"/>
        </w:r>
        <w:r w:rsidR="003C4CFE">
          <w:rPr>
            <w:rFonts w:ascii="Segoe UI" w:hAnsi="Segoe UI" w:cs="Segoe UI"/>
            <w:noProof/>
          </w:rPr>
          <w:t>2</w:t>
        </w:r>
        <w:r w:rsidRPr="00AF0822">
          <w:rPr>
            <w:rFonts w:ascii="Segoe UI" w:hAnsi="Segoe UI" w:cs="Segoe U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5B88" w14:textId="77777777" w:rsidR="00B155FE" w:rsidRDefault="00B15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17651" w14:textId="77777777" w:rsidR="00921F1E" w:rsidRDefault="00921F1E" w:rsidP="00260EEE">
      <w:r>
        <w:separator/>
      </w:r>
    </w:p>
  </w:footnote>
  <w:footnote w:type="continuationSeparator" w:id="0">
    <w:p w14:paraId="605B0588" w14:textId="77777777" w:rsidR="00921F1E" w:rsidRDefault="00921F1E" w:rsidP="00260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2E70E" w14:textId="77777777" w:rsidR="00B155FE" w:rsidRDefault="00B15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997B8" w14:textId="77777777" w:rsidR="00B155FE" w:rsidRDefault="00B15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5284" w14:textId="77777777" w:rsidR="00B155FE" w:rsidRDefault="00B15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5262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AA0890"/>
    <w:multiLevelType w:val="hybridMultilevel"/>
    <w:tmpl w:val="AD46CEE0"/>
    <w:lvl w:ilvl="0" w:tplc="8952A51C">
      <w:numFmt w:val="bullet"/>
      <w:lvlText w:val="•"/>
      <w:lvlJc w:val="left"/>
      <w:pPr>
        <w:ind w:left="497" w:hanging="360"/>
      </w:pPr>
      <w:rPr>
        <w:rFonts w:ascii="Segoe" w:eastAsia="Times New Roman" w:hAnsi="Segoe" w:cs="Segoe"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2">
    <w:nsid w:val="28144C49"/>
    <w:multiLevelType w:val="hybridMultilevel"/>
    <w:tmpl w:val="E7F655F2"/>
    <w:lvl w:ilvl="0" w:tplc="9A762AAA">
      <w:numFmt w:val="bullet"/>
      <w:pStyle w:val="SidebarBulletedCopy"/>
      <w:lvlText w:val="•"/>
      <w:lvlJc w:val="left"/>
      <w:pPr>
        <w:ind w:left="533" w:hanging="360"/>
      </w:pPr>
      <w:rPr>
        <w:rFonts w:ascii="Segoe" w:eastAsia="Times New Roman" w:hAnsi="Segoe" w:cs="Segoe" w:hint="default"/>
        <w:color w:val="FFFFFF"/>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nsid w:val="4ECC2CFC"/>
    <w:multiLevelType w:val="hybridMultilevel"/>
    <w:tmpl w:val="46848894"/>
    <w:lvl w:ilvl="0" w:tplc="071ABD48">
      <w:start w:val="1"/>
      <w:numFmt w:val="bullet"/>
      <w:lvlText w:val=""/>
      <w:lvlJc w:val="left"/>
      <w:pPr>
        <w:ind w:left="288" w:hanging="288"/>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520E6"/>
    <w:multiLevelType w:val="hybridMultilevel"/>
    <w:tmpl w:val="64FE01DE"/>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73C89"/>
    <w:multiLevelType w:val="hybridMultilevel"/>
    <w:tmpl w:val="484859EC"/>
    <w:lvl w:ilvl="0" w:tplc="E0D83DC8">
      <w:numFmt w:val="bullet"/>
      <w:lvlText w:val="•"/>
      <w:lvlJc w:val="left"/>
      <w:pPr>
        <w:ind w:left="670" w:hanging="360"/>
      </w:pPr>
      <w:rPr>
        <w:rFonts w:ascii="Segoe" w:eastAsia="Times New Roman" w:hAnsi="Segoe" w:cs="Segoe" w:hint="default"/>
        <w:color w:val="FFFFFF"/>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6">
    <w:nsid w:val="535F2B88"/>
    <w:multiLevelType w:val="hybridMultilevel"/>
    <w:tmpl w:val="9080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012F7"/>
    <w:multiLevelType w:val="hybridMultilevel"/>
    <w:tmpl w:val="93D4CD60"/>
    <w:lvl w:ilvl="0" w:tplc="2D3CC3D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12929"/>
    <w:multiLevelType w:val="hybridMultilevel"/>
    <w:tmpl w:val="445867F8"/>
    <w:lvl w:ilvl="0" w:tplc="001EC90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4"/>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ocumentProtection w:edit="forms" w:enforcement="1" w:cryptProviderType="rsaFull" w:cryptAlgorithmClass="hash" w:cryptAlgorithmType="typeAny" w:cryptAlgorithmSid="4" w:cryptSpinCount="100000" w:hash="UQHQTwv1JVaW3AVPLdNH+ofSUl0=" w:salt="HnAlAH41zT8t/lfejehR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8F"/>
    <w:rsid w:val="00024480"/>
    <w:rsid w:val="00032594"/>
    <w:rsid w:val="00044ACF"/>
    <w:rsid w:val="00075309"/>
    <w:rsid w:val="000917A3"/>
    <w:rsid w:val="000D0549"/>
    <w:rsid w:val="000D382B"/>
    <w:rsid w:val="000E6E0E"/>
    <w:rsid w:val="000F3461"/>
    <w:rsid w:val="001005EE"/>
    <w:rsid w:val="001107A9"/>
    <w:rsid w:val="001653BD"/>
    <w:rsid w:val="001A7D78"/>
    <w:rsid w:val="001B3F1C"/>
    <w:rsid w:val="001E1CAE"/>
    <w:rsid w:val="001E431F"/>
    <w:rsid w:val="00211E58"/>
    <w:rsid w:val="0022248C"/>
    <w:rsid w:val="00231050"/>
    <w:rsid w:val="002334E3"/>
    <w:rsid w:val="002427F0"/>
    <w:rsid w:val="00243E47"/>
    <w:rsid w:val="0025028F"/>
    <w:rsid w:val="00260EEE"/>
    <w:rsid w:val="00291D59"/>
    <w:rsid w:val="002C083B"/>
    <w:rsid w:val="003012F0"/>
    <w:rsid w:val="00334976"/>
    <w:rsid w:val="003500BD"/>
    <w:rsid w:val="003A4E6C"/>
    <w:rsid w:val="003C13FB"/>
    <w:rsid w:val="003C4CFE"/>
    <w:rsid w:val="004136F1"/>
    <w:rsid w:val="00450828"/>
    <w:rsid w:val="004C2611"/>
    <w:rsid w:val="004C5FEC"/>
    <w:rsid w:val="004D055A"/>
    <w:rsid w:val="004D3E17"/>
    <w:rsid w:val="004D4120"/>
    <w:rsid w:val="00534474"/>
    <w:rsid w:val="0053447E"/>
    <w:rsid w:val="005B7AAB"/>
    <w:rsid w:val="005C4D33"/>
    <w:rsid w:val="005D6E17"/>
    <w:rsid w:val="005E0906"/>
    <w:rsid w:val="005E0EA1"/>
    <w:rsid w:val="00601D2D"/>
    <w:rsid w:val="00645416"/>
    <w:rsid w:val="006578F2"/>
    <w:rsid w:val="00677C09"/>
    <w:rsid w:val="00681142"/>
    <w:rsid w:val="00687E79"/>
    <w:rsid w:val="00707450"/>
    <w:rsid w:val="007145CF"/>
    <w:rsid w:val="007156B0"/>
    <w:rsid w:val="00726205"/>
    <w:rsid w:val="00742ABF"/>
    <w:rsid w:val="007474EB"/>
    <w:rsid w:val="00752102"/>
    <w:rsid w:val="00770B83"/>
    <w:rsid w:val="007B23DC"/>
    <w:rsid w:val="007B380E"/>
    <w:rsid w:val="007C0339"/>
    <w:rsid w:val="007C0AC0"/>
    <w:rsid w:val="007C7587"/>
    <w:rsid w:val="007D0C3B"/>
    <w:rsid w:val="007D72AE"/>
    <w:rsid w:val="007F0A17"/>
    <w:rsid w:val="00815CF2"/>
    <w:rsid w:val="00816790"/>
    <w:rsid w:val="008175F6"/>
    <w:rsid w:val="00826FB6"/>
    <w:rsid w:val="00830071"/>
    <w:rsid w:val="0083418F"/>
    <w:rsid w:val="00840D72"/>
    <w:rsid w:val="00860454"/>
    <w:rsid w:val="008616D0"/>
    <w:rsid w:val="008945C0"/>
    <w:rsid w:val="008E6FED"/>
    <w:rsid w:val="0090468C"/>
    <w:rsid w:val="009116C8"/>
    <w:rsid w:val="00921F1E"/>
    <w:rsid w:val="009B22C7"/>
    <w:rsid w:val="009C510E"/>
    <w:rsid w:val="00A14CD5"/>
    <w:rsid w:val="00A16E69"/>
    <w:rsid w:val="00A530F2"/>
    <w:rsid w:val="00A56042"/>
    <w:rsid w:val="00A63CE3"/>
    <w:rsid w:val="00A6658C"/>
    <w:rsid w:val="00A70C35"/>
    <w:rsid w:val="00A75E28"/>
    <w:rsid w:val="00A821A6"/>
    <w:rsid w:val="00AA0369"/>
    <w:rsid w:val="00AA4C88"/>
    <w:rsid w:val="00AB5500"/>
    <w:rsid w:val="00AC582F"/>
    <w:rsid w:val="00AD6A93"/>
    <w:rsid w:val="00AE0C20"/>
    <w:rsid w:val="00AF0822"/>
    <w:rsid w:val="00AF6F9F"/>
    <w:rsid w:val="00B155FE"/>
    <w:rsid w:val="00B40AF7"/>
    <w:rsid w:val="00B64B62"/>
    <w:rsid w:val="00B71754"/>
    <w:rsid w:val="00B733C4"/>
    <w:rsid w:val="00C16D01"/>
    <w:rsid w:val="00C31613"/>
    <w:rsid w:val="00C465DB"/>
    <w:rsid w:val="00C83396"/>
    <w:rsid w:val="00CD3D97"/>
    <w:rsid w:val="00D04B9F"/>
    <w:rsid w:val="00D06770"/>
    <w:rsid w:val="00D22D5A"/>
    <w:rsid w:val="00D23AC5"/>
    <w:rsid w:val="00D71C02"/>
    <w:rsid w:val="00D9469C"/>
    <w:rsid w:val="00DB1DAD"/>
    <w:rsid w:val="00DB28D0"/>
    <w:rsid w:val="00DF14B5"/>
    <w:rsid w:val="00E40E4F"/>
    <w:rsid w:val="00E512D1"/>
    <w:rsid w:val="00E76876"/>
    <w:rsid w:val="00EA5248"/>
    <w:rsid w:val="00EC0D60"/>
    <w:rsid w:val="00F26515"/>
    <w:rsid w:val="00F64F07"/>
    <w:rsid w:val="00F7330A"/>
    <w:rsid w:val="00FA4CD8"/>
    <w:rsid w:val="00FE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3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23105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DF14B5"/>
    <w:rPr>
      <w:sz w:val="16"/>
      <w:szCs w:val="16"/>
    </w:rPr>
  </w:style>
  <w:style w:type="paragraph" w:styleId="CommentText">
    <w:name w:val="annotation text"/>
    <w:basedOn w:val="Normal"/>
    <w:link w:val="CommentTextChar"/>
    <w:uiPriority w:val="99"/>
    <w:semiHidden/>
    <w:unhideWhenUsed/>
    <w:rsid w:val="00DF14B5"/>
  </w:style>
  <w:style w:type="character" w:customStyle="1" w:styleId="CommentTextChar">
    <w:name w:val="Comment Text Char"/>
    <w:basedOn w:val="DefaultParagraphFont"/>
    <w:link w:val="CommentText"/>
    <w:uiPriority w:val="99"/>
    <w:semiHidden/>
    <w:rsid w:val="00DF1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4B5"/>
    <w:rPr>
      <w:b/>
      <w:bCs/>
    </w:rPr>
  </w:style>
  <w:style w:type="character" w:customStyle="1" w:styleId="CommentSubjectChar">
    <w:name w:val="Comment Subject Char"/>
    <w:basedOn w:val="CommentTextChar"/>
    <w:link w:val="CommentSubject"/>
    <w:uiPriority w:val="99"/>
    <w:semiHidden/>
    <w:rsid w:val="00DF14B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71C02"/>
    <w:pPr>
      <w:outlineLvl w:val="0"/>
    </w:pPr>
    <w:rPr>
      <w:rFonts w:ascii="Segoe UI Light" w:hAnsi="Segoe UI Light" w:cs="Segoe UI"/>
      <w:color w:val="266FA9"/>
      <w:sz w:val="36"/>
      <w:szCs w:val="36"/>
    </w:rPr>
  </w:style>
  <w:style w:type="paragraph" w:styleId="Heading2">
    <w:name w:val="heading 2"/>
    <w:basedOn w:val="Normal"/>
    <w:next w:val="Normal"/>
    <w:link w:val="Heading2Char"/>
    <w:uiPriority w:val="9"/>
    <w:unhideWhenUsed/>
    <w:qFormat/>
    <w:rsid w:val="00D71C02"/>
    <w:pPr>
      <w:outlineLvl w:val="1"/>
    </w:pPr>
    <w:rPr>
      <w:rFonts w:ascii="Segoe UI Semibold" w:hAnsi="Segoe UI Semibold"/>
      <w:color w:val="266FA9"/>
    </w:rPr>
  </w:style>
  <w:style w:type="paragraph" w:styleId="Heading3">
    <w:name w:val="heading 3"/>
    <w:basedOn w:val="Normal"/>
    <w:next w:val="Normal"/>
    <w:link w:val="Heading3Char"/>
    <w:uiPriority w:val="9"/>
    <w:unhideWhenUsed/>
    <w:qFormat/>
    <w:rsid w:val="008341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41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41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18F"/>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18F"/>
    <w:rPr>
      <w:rFonts w:ascii="Lucida Grande" w:hAnsi="Lucida Grande"/>
      <w:sz w:val="18"/>
      <w:szCs w:val="18"/>
    </w:rPr>
  </w:style>
  <w:style w:type="character" w:customStyle="1" w:styleId="Heading1Char">
    <w:name w:val="Heading 1 Char"/>
    <w:basedOn w:val="DefaultParagraphFont"/>
    <w:link w:val="Heading1"/>
    <w:uiPriority w:val="9"/>
    <w:rsid w:val="00D71C02"/>
    <w:rPr>
      <w:rFonts w:ascii="Segoe UI Light" w:eastAsia="Times New Roman" w:hAnsi="Segoe UI Light" w:cs="Segoe UI"/>
      <w:color w:val="266FA9"/>
      <w:sz w:val="36"/>
      <w:szCs w:val="36"/>
    </w:rPr>
  </w:style>
  <w:style w:type="character" w:customStyle="1" w:styleId="Heading2Char">
    <w:name w:val="Heading 2 Char"/>
    <w:basedOn w:val="DefaultParagraphFont"/>
    <w:link w:val="Heading2"/>
    <w:uiPriority w:val="9"/>
    <w:rsid w:val="00D71C02"/>
    <w:rPr>
      <w:rFonts w:ascii="Segoe UI Semibold" w:eastAsia="Times New Roman" w:hAnsi="Segoe UI Semibold" w:cs="Times New Roman"/>
      <w:color w:val="266FA9"/>
      <w:sz w:val="20"/>
      <w:szCs w:val="20"/>
    </w:rPr>
  </w:style>
  <w:style w:type="character" w:customStyle="1" w:styleId="Heading3Char">
    <w:name w:val="Heading 3 Char"/>
    <w:basedOn w:val="DefaultParagraphFont"/>
    <w:link w:val="Heading3"/>
    <w:uiPriority w:val="9"/>
    <w:rsid w:val="0083418F"/>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83418F"/>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83418F"/>
    <w:rPr>
      <w:rFonts w:asciiTheme="majorHAnsi" w:eastAsiaTheme="majorEastAsia" w:hAnsiTheme="majorHAnsi" w:cstheme="majorBidi"/>
      <w:color w:val="243F60" w:themeColor="accent1" w:themeShade="7F"/>
      <w:sz w:val="20"/>
      <w:szCs w:val="20"/>
    </w:rPr>
  </w:style>
  <w:style w:type="paragraph" w:styleId="List">
    <w:name w:val="List"/>
    <w:basedOn w:val="Normal"/>
    <w:uiPriority w:val="99"/>
    <w:unhideWhenUsed/>
    <w:rsid w:val="0083418F"/>
    <w:pPr>
      <w:ind w:left="360" w:hanging="360"/>
      <w:contextualSpacing/>
    </w:pPr>
  </w:style>
  <w:style w:type="paragraph" w:styleId="ListBullet">
    <w:name w:val="List Bullet"/>
    <w:basedOn w:val="Normal"/>
    <w:uiPriority w:val="99"/>
    <w:unhideWhenUsed/>
    <w:rsid w:val="0083418F"/>
    <w:pPr>
      <w:numPr>
        <w:numId w:val="3"/>
      </w:numPr>
      <w:contextualSpacing/>
    </w:pPr>
  </w:style>
  <w:style w:type="paragraph" w:styleId="BodyText">
    <w:name w:val="Body Text"/>
    <w:basedOn w:val="Normal"/>
    <w:link w:val="BodyTextChar"/>
    <w:uiPriority w:val="99"/>
    <w:unhideWhenUsed/>
    <w:rsid w:val="0083418F"/>
    <w:pPr>
      <w:spacing w:after="120"/>
    </w:pPr>
  </w:style>
  <w:style w:type="character" w:customStyle="1" w:styleId="BodyTextChar">
    <w:name w:val="Body Text Char"/>
    <w:basedOn w:val="DefaultParagraphFont"/>
    <w:link w:val="BodyText"/>
    <w:uiPriority w:val="99"/>
    <w:rsid w:val="0083418F"/>
    <w:rPr>
      <w:rFonts w:ascii="Times New Roman" w:eastAsia="Times New Roman" w:hAnsi="Times New Roman" w:cs="Times New Roman"/>
      <w:sz w:val="20"/>
      <w:szCs w:val="20"/>
    </w:rPr>
  </w:style>
  <w:style w:type="paragraph" w:styleId="ListParagraph">
    <w:name w:val="List Paragraph"/>
    <w:basedOn w:val="Normal"/>
    <w:uiPriority w:val="34"/>
    <w:qFormat/>
    <w:rsid w:val="0083418F"/>
    <w:pPr>
      <w:ind w:left="720"/>
      <w:contextualSpacing/>
    </w:pPr>
  </w:style>
  <w:style w:type="paragraph" w:styleId="Footer">
    <w:name w:val="footer"/>
    <w:basedOn w:val="Normal"/>
    <w:link w:val="FooterChar"/>
    <w:uiPriority w:val="99"/>
    <w:unhideWhenUsed/>
    <w:rsid w:val="00260EEE"/>
    <w:pPr>
      <w:tabs>
        <w:tab w:val="center" w:pos="4320"/>
        <w:tab w:val="right" w:pos="8640"/>
      </w:tabs>
    </w:pPr>
  </w:style>
  <w:style w:type="character" w:customStyle="1" w:styleId="FooterChar">
    <w:name w:val="Footer Char"/>
    <w:basedOn w:val="DefaultParagraphFont"/>
    <w:link w:val="Footer"/>
    <w:uiPriority w:val="99"/>
    <w:rsid w:val="00260EE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260EEE"/>
  </w:style>
  <w:style w:type="paragraph" w:styleId="Header">
    <w:name w:val="header"/>
    <w:basedOn w:val="Normal"/>
    <w:link w:val="HeaderChar"/>
    <w:uiPriority w:val="99"/>
    <w:unhideWhenUsed/>
    <w:rsid w:val="00260EEE"/>
    <w:pPr>
      <w:tabs>
        <w:tab w:val="center" w:pos="4320"/>
        <w:tab w:val="right" w:pos="8640"/>
      </w:tabs>
    </w:pPr>
  </w:style>
  <w:style w:type="character" w:customStyle="1" w:styleId="HeaderChar">
    <w:name w:val="Header Char"/>
    <w:basedOn w:val="DefaultParagraphFont"/>
    <w:link w:val="Header"/>
    <w:uiPriority w:val="99"/>
    <w:rsid w:val="00260E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6E0E"/>
    <w:rPr>
      <w:color w:val="0000FF" w:themeColor="hyperlink"/>
      <w:u w:val="single"/>
    </w:rPr>
  </w:style>
  <w:style w:type="paragraph" w:customStyle="1" w:styleId="BodyCopy">
    <w:name w:val="Body Copy"/>
    <w:basedOn w:val="Normal"/>
    <w:qFormat/>
    <w:rsid w:val="00D71C02"/>
    <w:pPr>
      <w:spacing w:after="120"/>
    </w:pPr>
    <w:rPr>
      <w:rFonts w:ascii="Segoe UI" w:hAnsi="Segoe UI" w:cs="Segoe UI"/>
    </w:rPr>
  </w:style>
  <w:style w:type="paragraph" w:customStyle="1" w:styleId="PulloutQuoteCredit">
    <w:name w:val="Pullout Quote Credit"/>
    <w:basedOn w:val="Normal"/>
    <w:qFormat/>
    <w:rsid w:val="00D71C02"/>
    <w:pPr>
      <w:widowControl w:val="0"/>
      <w:autoSpaceDE w:val="0"/>
      <w:autoSpaceDN w:val="0"/>
      <w:adjustRightInd w:val="0"/>
      <w:spacing w:after="240"/>
      <w:ind w:left="14" w:right="-14"/>
      <w:jc w:val="right"/>
    </w:pPr>
    <w:rPr>
      <w:rFonts w:ascii="Segoe UI" w:hAnsi="Segoe UI" w:cs="Segoe UI"/>
      <w:color w:val="266FA9"/>
      <w:position w:val="1"/>
      <w:sz w:val="22"/>
      <w:szCs w:val="22"/>
    </w:rPr>
  </w:style>
  <w:style w:type="paragraph" w:customStyle="1" w:styleId="PulloutQuote">
    <w:name w:val="Pullout Quote"/>
    <w:basedOn w:val="Normal"/>
    <w:qFormat/>
    <w:rsid w:val="00D71C02"/>
    <w:pPr>
      <w:widowControl w:val="0"/>
      <w:autoSpaceDE w:val="0"/>
      <w:autoSpaceDN w:val="0"/>
      <w:adjustRightInd w:val="0"/>
      <w:spacing w:before="720" w:line="385" w:lineRule="exact"/>
      <w:ind w:right="-14"/>
    </w:pPr>
    <w:rPr>
      <w:rFonts w:ascii="Segoe UI" w:hAnsi="Segoe UI" w:cs="Segoe UI"/>
      <w:i/>
      <w:iCs/>
      <w:color w:val="266FA9"/>
      <w:spacing w:val="-15"/>
      <w:position w:val="2"/>
      <w:sz w:val="26"/>
      <w:szCs w:val="26"/>
    </w:rPr>
  </w:style>
  <w:style w:type="paragraph" w:styleId="Title">
    <w:name w:val="Title"/>
    <w:basedOn w:val="Normal"/>
    <w:next w:val="Normal"/>
    <w:link w:val="TitleChar"/>
    <w:uiPriority w:val="10"/>
    <w:qFormat/>
    <w:rsid w:val="00D71C02"/>
    <w:pPr>
      <w:spacing w:after="300"/>
      <w:contextualSpacing/>
    </w:pPr>
    <w:rPr>
      <w:rFonts w:ascii="Segoe UI Light" w:eastAsiaTheme="majorEastAsia" w:hAnsi="Segoe UI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C02"/>
    <w:rPr>
      <w:rFonts w:ascii="Segoe UI Light" w:eastAsiaTheme="majorEastAsia" w:hAnsi="Segoe UI Light" w:cstheme="majorBidi"/>
      <w:color w:val="17365D" w:themeColor="text2" w:themeShade="BF"/>
      <w:spacing w:val="5"/>
      <w:kern w:val="28"/>
      <w:sz w:val="52"/>
      <w:szCs w:val="52"/>
    </w:rPr>
  </w:style>
  <w:style w:type="paragraph" w:customStyle="1" w:styleId="TableText">
    <w:name w:val="Table Text"/>
    <w:basedOn w:val="Normal"/>
    <w:qFormat/>
    <w:rsid w:val="00024480"/>
    <w:pPr>
      <w:keepNext/>
      <w:keepLines/>
      <w:shd w:val="clear" w:color="auto" w:fill="266FA9"/>
      <w:suppressAutoHyphens/>
      <w:autoSpaceDE w:val="0"/>
      <w:autoSpaceDN w:val="0"/>
      <w:adjustRightInd w:val="0"/>
      <w:spacing w:before="120" w:after="120"/>
      <w:ind w:left="137" w:right="72"/>
    </w:pPr>
    <w:rPr>
      <w:rFonts w:ascii="Segoe UI" w:hAnsi="Segoe UI" w:cs="Segoe UI"/>
      <w:color w:val="FFFFFF" w:themeColor="background1"/>
      <w:sz w:val="18"/>
      <w:szCs w:val="18"/>
    </w:rPr>
  </w:style>
  <w:style w:type="paragraph" w:customStyle="1" w:styleId="TableTextHeading">
    <w:name w:val="Table Text Heading"/>
    <w:basedOn w:val="Normal"/>
    <w:qFormat/>
    <w:rsid w:val="00024480"/>
    <w:pPr>
      <w:keepNext/>
      <w:keepLines/>
      <w:suppressAutoHyphens/>
      <w:autoSpaceDE w:val="0"/>
      <w:autoSpaceDN w:val="0"/>
      <w:adjustRightInd w:val="0"/>
      <w:spacing w:before="120" w:after="120"/>
      <w:ind w:left="144"/>
    </w:pPr>
    <w:rPr>
      <w:rFonts w:ascii="Segoe UI Semibold" w:hAnsi="Segoe UI Semibold" w:cs="Segoe UI"/>
      <w:bCs/>
      <w:color w:val="FFFFFF" w:themeColor="background1"/>
      <w:sz w:val="18"/>
      <w:szCs w:val="18"/>
    </w:rPr>
  </w:style>
  <w:style w:type="paragraph" w:customStyle="1" w:styleId="TableTextTitle">
    <w:name w:val="Table Text Title"/>
    <w:basedOn w:val="Normal"/>
    <w:qFormat/>
    <w:rsid w:val="00024480"/>
    <w:pPr>
      <w:keepNext/>
      <w:keepLines/>
      <w:shd w:val="clear" w:color="auto" w:fill="266FA9"/>
      <w:suppressAutoHyphens/>
      <w:autoSpaceDE w:val="0"/>
      <w:autoSpaceDN w:val="0"/>
      <w:adjustRightInd w:val="0"/>
      <w:spacing w:before="120" w:after="120"/>
      <w:ind w:left="144" w:right="72"/>
    </w:pPr>
    <w:rPr>
      <w:rFonts w:ascii="Segoe UI Light" w:hAnsi="Segoe UI Light" w:cs="Segoe UI"/>
      <w:color w:val="FFFFFF"/>
      <w:sz w:val="36"/>
      <w:szCs w:val="36"/>
    </w:rPr>
  </w:style>
  <w:style w:type="paragraph" w:customStyle="1" w:styleId="ForMoreInfo">
    <w:name w:val="For More Info"/>
    <w:basedOn w:val="Normal"/>
    <w:qFormat/>
    <w:rsid w:val="00024480"/>
    <w:pPr>
      <w:widowControl w:val="0"/>
      <w:autoSpaceDE w:val="0"/>
      <w:autoSpaceDN w:val="0"/>
      <w:adjustRightInd w:val="0"/>
      <w:spacing w:line="277" w:lineRule="exact"/>
      <w:ind w:left="20" w:right="-56"/>
    </w:pPr>
    <w:rPr>
      <w:rFonts w:ascii="Segoe UI" w:hAnsi="Segoe UI" w:cs="Segoe UI"/>
      <w:color w:val="266FA9"/>
      <w:position w:val="1"/>
    </w:rPr>
  </w:style>
  <w:style w:type="paragraph" w:customStyle="1" w:styleId="Legalese">
    <w:name w:val="Legalese"/>
    <w:basedOn w:val="Normal"/>
    <w:qFormat/>
    <w:rsid w:val="00024480"/>
    <w:pPr>
      <w:widowControl w:val="0"/>
      <w:autoSpaceDE w:val="0"/>
      <w:autoSpaceDN w:val="0"/>
      <w:adjustRightInd w:val="0"/>
      <w:ind w:left="20" w:right="-20"/>
    </w:pPr>
    <w:rPr>
      <w:rFonts w:ascii="Segoe UI" w:hAnsi="Segoe UI" w:cs="Segoe UI"/>
      <w:color w:val="000000" w:themeColor="text1"/>
      <w:position w:val="1"/>
      <w:sz w:val="16"/>
      <w:szCs w:val="16"/>
    </w:rPr>
  </w:style>
  <w:style w:type="paragraph" w:customStyle="1" w:styleId="SidebarHeading">
    <w:name w:val="Sidebar Heading"/>
    <w:basedOn w:val="Normal"/>
    <w:qFormat/>
    <w:rsid w:val="00D9469C"/>
    <w:pPr>
      <w:widowControl w:val="0"/>
      <w:autoSpaceDE w:val="0"/>
      <w:autoSpaceDN w:val="0"/>
      <w:adjustRightInd w:val="0"/>
      <w:ind w:right="-20"/>
    </w:pPr>
    <w:rPr>
      <w:rFonts w:ascii="Segoe UI Semibold" w:hAnsi="Segoe UI Semibold" w:cs="Segoe UI"/>
      <w:bCs/>
      <w:color w:val="FFFFFF"/>
    </w:rPr>
  </w:style>
  <w:style w:type="paragraph" w:customStyle="1" w:styleId="SidebarBodyCopy">
    <w:name w:val="Sidebar Body Copy"/>
    <w:basedOn w:val="Normal"/>
    <w:qFormat/>
    <w:rsid w:val="00D9469C"/>
    <w:rPr>
      <w:rFonts w:ascii="Segoe UI" w:hAnsi="Segoe UI" w:cs="Segoe UI"/>
      <w:color w:val="FFFFFF"/>
    </w:rPr>
  </w:style>
  <w:style w:type="paragraph" w:customStyle="1" w:styleId="ProfileTitle">
    <w:name w:val="Profile Title"/>
    <w:basedOn w:val="Normal"/>
    <w:qFormat/>
    <w:rsid w:val="00D9469C"/>
    <w:pPr>
      <w:widowControl w:val="0"/>
      <w:autoSpaceDE w:val="0"/>
      <w:autoSpaceDN w:val="0"/>
      <w:adjustRightInd w:val="0"/>
      <w:spacing w:before="180"/>
    </w:pPr>
    <w:rPr>
      <w:rFonts w:ascii="Segoe UI Light" w:hAnsi="Segoe UI Light" w:cs="Segoe UI"/>
      <w:color w:val="FFFFFF"/>
      <w:position w:val="1"/>
      <w:sz w:val="36"/>
      <w:szCs w:val="36"/>
    </w:rPr>
  </w:style>
  <w:style w:type="paragraph" w:customStyle="1" w:styleId="SidebarBulletedCopy">
    <w:name w:val="Sidebar Bulleted Copy"/>
    <w:basedOn w:val="ListParagraph"/>
    <w:qFormat/>
    <w:rsid w:val="00D9469C"/>
    <w:pPr>
      <w:widowControl w:val="0"/>
      <w:numPr>
        <w:numId w:val="7"/>
      </w:numPr>
      <w:autoSpaceDE w:val="0"/>
      <w:autoSpaceDN w:val="0"/>
      <w:adjustRightInd w:val="0"/>
      <w:spacing w:line="240" w:lineRule="exact"/>
      <w:ind w:left="187" w:hanging="187"/>
    </w:pPr>
    <w:rPr>
      <w:rFonts w:ascii="Segoe UI" w:hAnsi="Segoe UI" w:cs="Segoe UI"/>
      <w:color w:val="FFFFFF"/>
      <w:position w:val="1"/>
    </w:rPr>
  </w:style>
  <w:style w:type="paragraph" w:customStyle="1" w:styleId="DocumentType">
    <w:name w:val="Document Type"/>
    <w:basedOn w:val="Normal"/>
    <w:qFormat/>
    <w:rsid w:val="001005EE"/>
    <w:rPr>
      <w:rFonts w:ascii="Segoe UI" w:hAnsi="Segoe UI" w:cs="Segoe UI"/>
    </w:rPr>
  </w:style>
  <w:style w:type="paragraph" w:styleId="Caption">
    <w:name w:val="caption"/>
    <w:basedOn w:val="Normal"/>
    <w:next w:val="Normal"/>
    <w:uiPriority w:val="35"/>
    <w:unhideWhenUsed/>
    <w:qFormat/>
    <w:rsid w:val="00231050"/>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DF14B5"/>
    <w:rPr>
      <w:sz w:val="16"/>
      <w:szCs w:val="16"/>
    </w:rPr>
  </w:style>
  <w:style w:type="paragraph" w:styleId="CommentText">
    <w:name w:val="annotation text"/>
    <w:basedOn w:val="Normal"/>
    <w:link w:val="CommentTextChar"/>
    <w:uiPriority w:val="99"/>
    <w:semiHidden/>
    <w:unhideWhenUsed/>
    <w:rsid w:val="00DF14B5"/>
  </w:style>
  <w:style w:type="character" w:customStyle="1" w:styleId="CommentTextChar">
    <w:name w:val="Comment Text Char"/>
    <w:basedOn w:val="DefaultParagraphFont"/>
    <w:link w:val="CommentText"/>
    <w:uiPriority w:val="99"/>
    <w:semiHidden/>
    <w:rsid w:val="00DF1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14B5"/>
    <w:rPr>
      <w:b/>
      <w:bCs/>
    </w:rPr>
  </w:style>
  <w:style w:type="character" w:customStyle="1" w:styleId="CommentSubjectChar">
    <w:name w:val="Comment Subject Char"/>
    <w:basedOn w:val="CommentTextChar"/>
    <w:link w:val="CommentSubject"/>
    <w:uiPriority w:val="99"/>
    <w:semiHidden/>
    <w:rsid w:val="00DF14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http://www.microsoft.com/dynamic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hyperlink" Target="http://crm.dynamics.com/en-us/sal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ynamics.pinpoint.microsoft.com/en-US/hom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icrosoft.com/en-us/dynamics/about.aspx" TargetMode="External"/><Relationship Id="rId23" Type="http://schemas.openxmlformats.org/officeDocument/2006/relationships/footer" Target="footer2.xml"/><Relationship Id="rId19" Type="http://schemas.openxmlformats.org/officeDocument/2006/relationships/hyperlink" Target="http://www.microsoft.com/dynamics" TargetMode="External"/><Relationship Id="rId4" Type="http://schemas.openxmlformats.org/officeDocument/2006/relationships/settings" Target="settings.xml"/><Relationship Id="rId14" Type="http://schemas.openxmlformats.org/officeDocument/2006/relationships/hyperlink" Target="http://www.microsoft.com/en-us/dynamics/contact-us.asp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nalin\AppData\Roaming\Microsoft\Templates\CEP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CEP_Template.dotm</Template>
  <TotalTime>0</TotalTime>
  <Pages>3</Pages>
  <Words>810</Words>
  <Characters>5026</Characters>
  <Application>Microsoft Office Word</Application>
  <DocSecurity>0</DocSecurity>
  <Lines>119</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2012-10-19T20:41:00Z</dcterms:created>
  <dcterms:modified xsi:type="dcterms:W3CDTF">2012-10-19T20:47:00Z</dcterms:modified>
</cp:coreProperties>
</file>